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F367" w14:textId="77777777" w:rsidR="00F36323" w:rsidRDefault="00536717">
      <w:pPr>
        <w:spacing w:before="59" w:line="259" w:lineRule="auto"/>
        <w:ind w:left="5067" w:right="104" w:firstLine="3081"/>
        <w:jc w:val="right"/>
        <w:rPr>
          <w:sz w:val="26"/>
        </w:rPr>
      </w:pPr>
      <w:r>
        <w:rPr>
          <w:sz w:val="26"/>
        </w:rPr>
        <w:t>4.</w:t>
      </w:r>
      <w:r w:rsidR="00857BA3">
        <w:rPr>
          <w:sz w:val="26"/>
        </w:rPr>
        <w:t> </w:t>
      </w:r>
      <w:r>
        <w:rPr>
          <w:sz w:val="26"/>
        </w:rPr>
        <w:t>pielikums</w:t>
      </w:r>
      <w:r>
        <w:rPr>
          <w:spacing w:val="-63"/>
          <w:sz w:val="26"/>
        </w:rPr>
        <w:t xml:space="preserve"> </w:t>
      </w:r>
      <w:r>
        <w:rPr>
          <w:sz w:val="26"/>
        </w:rPr>
        <w:t>Rīgas</w:t>
      </w:r>
      <w:r>
        <w:rPr>
          <w:spacing w:val="-6"/>
          <w:sz w:val="26"/>
        </w:rPr>
        <w:t xml:space="preserve"> </w:t>
      </w:r>
      <w:r>
        <w:rPr>
          <w:sz w:val="26"/>
        </w:rPr>
        <w:t>valstspilsētas</w:t>
      </w:r>
      <w:r>
        <w:rPr>
          <w:spacing w:val="-5"/>
          <w:sz w:val="26"/>
        </w:rPr>
        <w:t xml:space="preserve"> </w:t>
      </w:r>
      <w:r>
        <w:rPr>
          <w:sz w:val="26"/>
        </w:rPr>
        <w:t>pašvaldības</w:t>
      </w:r>
      <w:r>
        <w:rPr>
          <w:spacing w:val="-5"/>
          <w:sz w:val="26"/>
        </w:rPr>
        <w:t xml:space="preserve"> </w:t>
      </w:r>
      <w:r>
        <w:rPr>
          <w:sz w:val="26"/>
        </w:rPr>
        <w:t>aģentūras</w:t>
      </w:r>
    </w:p>
    <w:p w14:paraId="2EAD67CC" w14:textId="77777777" w:rsidR="00F36323" w:rsidRDefault="00536717">
      <w:pPr>
        <w:spacing w:line="277" w:lineRule="exact"/>
        <w:ind w:right="102"/>
        <w:jc w:val="right"/>
        <w:rPr>
          <w:sz w:val="26"/>
        </w:rPr>
      </w:pPr>
      <w:r>
        <w:rPr>
          <w:sz w:val="26"/>
        </w:rPr>
        <w:t>“Rīgas</w:t>
      </w:r>
      <w:r>
        <w:rPr>
          <w:spacing w:val="-4"/>
          <w:sz w:val="26"/>
        </w:rPr>
        <w:t xml:space="preserve"> </w:t>
      </w:r>
      <w:r>
        <w:rPr>
          <w:sz w:val="26"/>
        </w:rPr>
        <w:t>enerģētikas</w:t>
      </w:r>
      <w:r>
        <w:rPr>
          <w:spacing w:val="-4"/>
          <w:sz w:val="26"/>
        </w:rPr>
        <w:t xml:space="preserve"> </w:t>
      </w:r>
      <w:r>
        <w:rPr>
          <w:sz w:val="26"/>
        </w:rPr>
        <w:t>aģentūra”</w:t>
      </w:r>
    </w:p>
    <w:p w14:paraId="4D73CB7C" w14:textId="77777777" w:rsidR="00F36323" w:rsidRDefault="00536717">
      <w:pPr>
        <w:spacing w:line="298" w:lineRule="exact"/>
        <w:ind w:right="104"/>
        <w:jc w:val="right"/>
        <w:rPr>
          <w:sz w:val="26"/>
        </w:rPr>
      </w:pPr>
      <w:r>
        <w:rPr>
          <w:sz w:val="26"/>
        </w:rPr>
        <w:t>2024.</w:t>
      </w:r>
      <w:r w:rsidR="00857BA3">
        <w:rPr>
          <w:spacing w:val="-4"/>
          <w:sz w:val="26"/>
        </w:rPr>
        <w:t> </w:t>
      </w:r>
      <w:r>
        <w:rPr>
          <w:sz w:val="26"/>
        </w:rPr>
        <w:t>gada 19.</w:t>
      </w:r>
      <w:r w:rsidR="00857BA3">
        <w:rPr>
          <w:spacing w:val="-3"/>
          <w:sz w:val="26"/>
        </w:rPr>
        <w:t> </w:t>
      </w:r>
      <w:r>
        <w:rPr>
          <w:sz w:val="26"/>
        </w:rPr>
        <w:t>septembra</w:t>
      </w:r>
      <w:r>
        <w:rPr>
          <w:spacing w:val="-2"/>
          <w:sz w:val="26"/>
        </w:rPr>
        <w:t xml:space="preserve"> </w:t>
      </w:r>
      <w:r>
        <w:rPr>
          <w:sz w:val="26"/>
        </w:rPr>
        <w:t>nolikumam</w:t>
      </w:r>
      <w:r>
        <w:rPr>
          <w:spacing w:val="-4"/>
          <w:sz w:val="26"/>
        </w:rPr>
        <w:t xml:space="preserve"> </w:t>
      </w:r>
      <w:r>
        <w:rPr>
          <w:sz w:val="26"/>
        </w:rPr>
        <w:t>Nr.</w:t>
      </w:r>
      <w:r w:rsidR="00857BA3">
        <w:rPr>
          <w:sz w:val="26"/>
        </w:rPr>
        <w:t> </w:t>
      </w:r>
      <w:r>
        <w:rPr>
          <w:sz w:val="26"/>
        </w:rPr>
        <w:t>REA-24-1-nos</w:t>
      </w:r>
    </w:p>
    <w:p w14:paraId="6E522DBC" w14:textId="77777777" w:rsidR="00722FCC" w:rsidRPr="00D355DE" w:rsidRDefault="00536717" w:rsidP="00722FCC">
      <w:pPr>
        <w:ind w:left="3261" w:hanging="141"/>
        <w:jc w:val="right"/>
        <w:rPr>
          <w:i/>
          <w:iCs/>
          <w:color w:val="000000"/>
          <w:sz w:val="14"/>
          <w:szCs w:val="14"/>
        </w:rPr>
      </w:pPr>
      <w:r w:rsidRPr="00D355DE">
        <w:rPr>
          <w:bCs/>
          <w:i/>
          <w:iCs/>
          <w:color w:val="000000"/>
          <w:sz w:val="20"/>
          <w:szCs w:val="20"/>
        </w:rPr>
        <w:t xml:space="preserve">(Rīgas valstspilsētas pašvaldības </w:t>
      </w:r>
      <w:r>
        <w:rPr>
          <w:bCs/>
          <w:i/>
          <w:iCs/>
          <w:color w:val="000000"/>
          <w:sz w:val="20"/>
          <w:szCs w:val="20"/>
        </w:rPr>
        <w:t xml:space="preserve">aģentūras “Rīgas enerģētikas aģentūra” </w:t>
      </w:r>
      <w:r w:rsidR="00464F91" w:rsidRPr="00464F91">
        <w:rPr>
          <w:bCs/>
          <w:i/>
          <w:iCs/>
          <w:color w:val="000000"/>
          <w:sz w:val="20"/>
          <w:szCs w:val="20"/>
        </w:rPr>
        <w:t xml:space="preserve">10.04.2025. </w:t>
      </w:r>
      <w:r w:rsidRPr="00464F91">
        <w:rPr>
          <w:bCs/>
          <w:i/>
          <w:iCs/>
          <w:color w:val="000000"/>
          <w:sz w:val="20"/>
          <w:szCs w:val="20"/>
        </w:rPr>
        <w:t>nolikuma N</w:t>
      </w:r>
      <w:r w:rsidR="00464F91" w:rsidRPr="00464F91">
        <w:rPr>
          <w:bCs/>
          <w:i/>
          <w:iCs/>
          <w:color w:val="000000"/>
          <w:sz w:val="20"/>
          <w:szCs w:val="20"/>
        </w:rPr>
        <w:t>r.REA-25-1-nos</w:t>
      </w:r>
      <w:r w:rsidRPr="00464F91">
        <w:rPr>
          <w:i/>
          <w:iCs/>
          <w:sz w:val="20"/>
          <w:szCs w:val="20"/>
        </w:rPr>
        <w:t xml:space="preserve"> redakcijā)</w:t>
      </w:r>
    </w:p>
    <w:p w14:paraId="61B16F65" w14:textId="77777777" w:rsidR="00F36323" w:rsidRDefault="00F36323">
      <w:pPr>
        <w:rPr>
          <w:sz w:val="28"/>
        </w:rPr>
      </w:pPr>
    </w:p>
    <w:p w14:paraId="6F0B5752" w14:textId="77777777" w:rsidR="00F36323" w:rsidRDefault="00F36323">
      <w:pPr>
        <w:rPr>
          <w:sz w:val="28"/>
        </w:rPr>
      </w:pPr>
    </w:p>
    <w:p w14:paraId="2121D8A1" w14:textId="77777777" w:rsidR="00F36323" w:rsidRDefault="00F36323">
      <w:pPr>
        <w:spacing w:before="10"/>
        <w:rPr>
          <w:sz w:val="27"/>
        </w:rPr>
      </w:pPr>
    </w:p>
    <w:p w14:paraId="2A806B6F" w14:textId="77777777" w:rsidR="00F36323" w:rsidRDefault="00536717">
      <w:pPr>
        <w:pStyle w:val="Heading1"/>
        <w:spacing w:line="259" w:lineRule="auto"/>
        <w:ind w:left="116"/>
      </w:pPr>
      <w:r>
        <w:t>DARBA UZDEVUMS TEHNISKĀ PROJEKTA DOKUMENTĀCIJAS</w:t>
      </w:r>
      <w:r>
        <w:rPr>
          <w:spacing w:val="-67"/>
        </w:rPr>
        <w:t xml:space="preserve"> </w:t>
      </w:r>
      <w:r>
        <w:t>IZSTRĀDEI</w:t>
      </w:r>
    </w:p>
    <w:p w14:paraId="1BA65E17" w14:textId="77777777" w:rsidR="00F36323" w:rsidRDefault="00F36323">
      <w:pPr>
        <w:rPr>
          <w:b/>
          <w:sz w:val="30"/>
        </w:rPr>
      </w:pPr>
    </w:p>
    <w:p w14:paraId="587446E3" w14:textId="77777777" w:rsidR="00F36323" w:rsidRDefault="00536717">
      <w:pPr>
        <w:spacing w:before="258" w:line="322" w:lineRule="exact"/>
        <w:ind w:left="114"/>
        <w:jc w:val="center"/>
        <w:rPr>
          <w:b/>
          <w:sz w:val="28"/>
        </w:rPr>
      </w:pPr>
      <w:r>
        <w:rPr>
          <w:b/>
          <w:sz w:val="28"/>
        </w:rPr>
        <w:t>“Tehniskā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projekta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izstrāde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daudzdzīvokļu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dzīvojamai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mājai</w:t>
      </w:r>
    </w:p>
    <w:p w14:paraId="7FD04495" w14:textId="77777777" w:rsidR="00F36323" w:rsidRDefault="00536717">
      <w:pPr>
        <w:pStyle w:val="Heading1"/>
        <w:tabs>
          <w:tab w:val="left" w:pos="3966"/>
          <w:tab w:val="left" w:pos="4809"/>
        </w:tabs>
        <w:ind w:left="3265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ielā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Rīgā”</w:t>
      </w:r>
    </w:p>
    <w:p w14:paraId="73E40B53" w14:textId="77777777" w:rsidR="00F36323" w:rsidRDefault="003035E3">
      <w:pPr>
        <w:spacing w:line="20" w:lineRule="exact"/>
        <w:ind w:left="2051"/>
        <w:rPr>
          <w:sz w:val="2"/>
        </w:rPr>
      </w:pPr>
      <w:r>
        <w:rPr>
          <w:sz w:val="2"/>
        </w:rPr>
      </w:r>
      <w:r>
        <w:rPr>
          <w:sz w:val="2"/>
        </w:rPr>
        <w:pict w14:anchorId="3348C8E0">
          <v:group id="_x0000_s1028" style="width:154.15pt;height:.9pt;mso-position-horizontal-relative:char;mso-position-vertical-relative:line" coordsize="3083,18">
            <v:line id="_x0000_s1026" style="position:absolute" from="0,9" to="3083,9" strokeweight=".88pt"/>
            <w10:anchorlock/>
          </v:group>
        </w:pict>
      </w:r>
    </w:p>
    <w:p w14:paraId="0E937175" w14:textId="77777777" w:rsidR="00F36323" w:rsidRDefault="00F36323">
      <w:pPr>
        <w:rPr>
          <w:b/>
          <w:sz w:val="30"/>
        </w:rPr>
      </w:pPr>
    </w:p>
    <w:p w14:paraId="4974442F" w14:textId="77777777" w:rsidR="00F36323" w:rsidRDefault="00536717">
      <w:pPr>
        <w:spacing w:before="236" w:after="26"/>
        <w:ind w:left="220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Darba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uzdevums</w:t>
      </w:r>
    </w:p>
    <w:tbl>
      <w:tblPr>
        <w:tblStyle w:val="TableNormal1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52"/>
        <w:gridCol w:w="5976"/>
      </w:tblGrid>
      <w:tr w:rsidR="009E486E" w14:paraId="5E4B0900" w14:textId="77777777">
        <w:trPr>
          <w:trHeight w:val="764"/>
        </w:trPr>
        <w:tc>
          <w:tcPr>
            <w:tcW w:w="929" w:type="dxa"/>
          </w:tcPr>
          <w:p w14:paraId="0C689F23" w14:textId="77777777" w:rsidR="00F36323" w:rsidRDefault="00536717" w:rsidP="00CC62A2">
            <w:pPr>
              <w:pStyle w:val="TableParagraph"/>
              <w:spacing w:line="259" w:lineRule="auto"/>
              <w:ind w:left="232" w:right="241" w:firstLine="26"/>
              <w:rPr>
                <w:b/>
                <w:sz w:val="26"/>
              </w:rPr>
            </w:pPr>
            <w:r>
              <w:rPr>
                <w:b/>
                <w:sz w:val="26"/>
              </w:rPr>
              <w:t>Nr.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p.k.</w:t>
            </w:r>
          </w:p>
        </w:tc>
        <w:tc>
          <w:tcPr>
            <w:tcW w:w="2352" w:type="dxa"/>
          </w:tcPr>
          <w:p w14:paraId="24ADAFF3" w14:textId="77777777" w:rsidR="00F36323" w:rsidRDefault="00536717" w:rsidP="00CC62A2">
            <w:pPr>
              <w:pStyle w:val="TableParagraph"/>
              <w:ind w:left="539"/>
              <w:rPr>
                <w:b/>
                <w:sz w:val="26"/>
              </w:rPr>
            </w:pPr>
            <w:r>
              <w:rPr>
                <w:b/>
                <w:sz w:val="26"/>
              </w:rPr>
              <w:t>Priekšmets</w:t>
            </w:r>
          </w:p>
        </w:tc>
        <w:tc>
          <w:tcPr>
            <w:tcW w:w="5976" w:type="dxa"/>
          </w:tcPr>
          <w:p w14:paraId="3643B387" w14:textId="77777777" w:rsidR="00F36323" w:rsidRDefault="00536717" w:rsidP="00CC62A2">
            <w:pPr>
              <w:pStyle w:val="TableParagraph"/>
              <w:ind w:left="2317" w:right="2341"/>
              <w:rPr>
                <w:b/>
                <w:sz w:val="26"/>
              </w:rPr>
            </w:pPr>
            <w:r>
              <w:rPr>
                <w:b/>
                <w:sz w:val="26"/>
              </w:rPr>
              <w:t>Nosacījumi</w:t>
            </w:r>
          </w:p>
        </w:tc>
      </w:tr>
      <w:tr w:rsidR="009E486E" w14:paraId="509A2A92" w14:textId="77777777">
        <w:trPr>
          <w:trHeight w:val="764"/>
        </w:trPr>
        <w:tc>
          <w:tcPr>
            <w:tcW w:w="929" w:type="dxa"/>
          </w:tcPr>
          <w:p w14:paraId="7FA51F5C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352" w:type="dxa"/>
          </w:tcPr>
          <w:p w14:paraId="7CB10EDE" w14:textId="77777777" w:rsidR="00F36323" w:rsidRDefault="00536717" w:rsidP="00CC62A2">
            <w:pPr>
              <w:pStyle w:val="TableParagraph"/>
              <w:ind w:left="167"/>
              <w:rPr>
                <w:sz w:val="26"/>
              </w:rPr>
            </w:pPr>
            <w:r>
              <w:rPr>
                <w:sz w:val="26"/>
              </w:rPr>
              <w:t>Priekšmets</w:t>
            </w:r>
          </w:p>
        </w:tc>
        <w:tc>
          <w:tcPr>
            <w:tcW w:w="5976" w:type="dxa"/>
          </w:tcPr>
          <w:p w14:paraId="2F9463FE" w14:textId="77777777" w:rsidR="00F36323" w:rsidRDefault="00536717" w:rsidP="00CC62A2">
            <w:pPr>
              <w:pStyle w:val="TableParagraph"/>
              <w:ind w:left="465"/>
              <w:rPr>
                <w:sz w:val="26"/>
              </w:rPr>
            </w:pPr>
            <w:r>
              <w:rPr>
                <w:sz w:val="26"/>
              </w:rPr>
              <w:t>“Tehniskā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izstrāde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daudzdzīvokļu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ēkai</w:t>
            </w:r>
          </w:p>
          <w:p w14:paraId="6ACCDF29" w14:textId="77777777" w:rsidR="00F36323" w:rsidRDefault="00536717" w:rsidP="00CC62A2">
            <w:pPr>
              <w:pStyle w:val="TableParagraph"/>
              <w:tabs>
                <w:tab w:val="left" w:pos="3382"/>
                <w:tab w:val="left" w:pos="4477"/>
              </w:tabs>
              <w:spacing w:before="25" w:line="240" w:lineRule="auto"/>
              <w:ind w:left="46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ielā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, Rīgā”</w:t>
            </w:r>
          </w:p>
        </w:tc>
      </w:tr>
      <w:tr w:rsidR="009E486E" w14:paraId="36ACDD49" w14:textId="77777777">
        <w:trPr>
          <w:trHeight w:val="443"/>
        </w:trPr>
        <w:tc>
          <w:tcPr>
            <w:tcW w:w="929" w:type="dxa"/>
          </w:tcPr>
          <w:p w14:paraId="455FF47C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352" w:type="dxa"/>
          </w:tcPr>
          <w:p w14:paraId="0D3323E6" w14:textId="77777777" w:rsidR="00F36323" w:rsidRDefault="00536717" w:rsidP="00CC62A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Adrese</w:t>
            </w:r>
          </w:p>
        </w:tc>
        <w:tc>
          <w:tcPr>
            <w:tcW w:w="5976" w:type="dxa"/>
          </w:tcPr>
          <w:p w14:paraId="7DF4E2C7" w14:textId="77777777" w:rsidR="00F36323" w:rsidRDefault="00F36323" w:rsidP="00CC6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486E" w14:paraId="4C7DB37A" w14:textId="77777777">
        <w:trPr>
          <w:trHeight w:val="764"/>
        </w:trPr>
        <w:tc>
          <w:tcPr>
            <w:tcW w:w="929" w:type="dxa"/>
          </w:tcPr>
          <w:p w14:paraId="20B21010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352" w:type="dxa"/>
          </w:tcPr>
          <w:p w14:paraId="6A1F07C8" w14:textId="77777777" w:rsidR="00F36323" w:rsidRDefault="00536717" w:rsidP="00CC62A2">
            <w:pPr>
              <w:pStyle w:val="TableParagraph"/>
              <w:spacing w:line="259" w:lineRule="auto"/>
              <w:ind w:left="102" w:right="953"/>
              <w:rPr>
                <w:sz w:val="26"/>
              </w:rPr>
            </w:pPr>
            <w:r>
              <w:rPr>
                <w:sz w:val="26"/>
              </w:rPr>
              <w:t>Kadastra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apzīmējums</w:t>
            </w:r>
          </w:p>
        </w:tc>
        <w:tc>
          <w:tcPr>
            <w:tcW w:w="5976" w:type="dxa"/>
          </w:tcPr>
          <w:p w14:paraId="437A78EB" w14:textId="77777777" w:rsidR="00F36323" w:rsidRDefault="00F36323" w:rsidP="00CC6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486E" w14:paraId="7FD36F68" w14:textId="77777777">
        <w:trPr>
          <w:trHeight w:val="764"/>
        </w:trPr>
        <w:tc>
          <w:tcPr>
            <w:tcW w:w="929" w:type="dxa"/>
          </w:tcPr>
          <w:p w14:paraId="0D5B1C93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352" w:type="dxa"/>
          </w:tcPr>
          <w:p w14:paraId="7B63F14A" w14:textId="77777777" w:rsidR="00F36323" w:rsidRDefault="00536717" w:rsidP="00CC62A2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sz w:val="26"/>
              </w:rPr>
              <w:t>Objekta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raksturojums</w:t>
            </w:r>
          </w:p>
        </w:tc>
        <w:tc>
          <w:tcPr>
            <w:tcW w:w="5976" w:type="dxa"/>
          </w:tcPr>
          <w:p w14:paraId="442CA56F" w14:textId="7C645550" w:rsidR="00F36323" w:rsidRDefault="00536717" w:rsidP="00CC62A2">
            <w:pPr>
              <w:pStyle w:val="TableParagraph"/>
              <w:spacing w:line="259" w:lineRule="auto"/>
              <w:ind w:left="465" w:right="118"/>
              <w:rPr>
                <w:sz w:val="26"/>
              </w:rPr>
            </w:pPr>
            <w:r>
              <w:rPr>
                <w:sz w:val="26"/>
              </w:rPr>
              <w:t>Daudzdzīvokļu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dzīvojamā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māja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klasificēta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kā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ēka,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kurā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vismaz trīs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dzīvokļi</w:t>
            </w:r>
            <w:r w:rsidR="00CC62A2">
              <w:rPr>
                <w:sz w:val="26"/>
              </w:rPr>
              <w:t>.</w:t>
            </w:r>
          </w:p>
        </w:tc>
      </w:tr>
      <w:tr w:rsidR="009E486E" w14:paraId="462EB7FB" w14:textId="77777777">
        <w:trPr>
          <w:trHeight w:val="4213"/>
        </w:trPr>
        <w:tc>
          <w:tcPr>
            <w:tcW w:w="929" w:type="dxa"/>
          </w:tcPr>
          <w:p w14:paraId="6D65F20C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352" w:type="dxa"/>
          </w:tcPr>
          <w:p w14:paraId="7B03AD91" w14:textId="77777777" w:rsidR="00F36323" w:rsidRDefault="00536717" w:rsidP="00CC62A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Veicamie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darbi</w:t>
            </w:r>
          </w:p>
        </w:tc>
        <w:tc>
          <w:tcPr>
            <w:tcW w:w="5976" w:type="dxa"/>
          </w:tcPr>
          <w:p w14:paraId="57269394" w14:textId="77777777" w:rsidR="00F36323" w:rsidRDefault="00536717" w:rsidP="00CC62A2">
            <w:pPr>
              <w:pStyle w:val="TableParagraph"/>
              <w:spacing w:line="259" w:lineRule="auto"/>
              <w:ind w:left="455" w:right="128"/>
              <w:rPr>
                <w:sz w:val="26"/>
              </w:rPr>
            </w:pPr>
            <w:r>
              <w:rPr>
                <w:sz w:val="26"/>
              </w:rPr>
              <w:t>Izstrādāt un būvvaldē saskaņot tehniskā projekta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kurai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jāatbilst:</w:t>
            </w:r>
          </w:p>
          <w:p w14:paraId="7DF87100" w14:textId="77777777" w:rsidR="00F36323" w:rsidRDefault="00536717" w:rsidP="00CC62A2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>Būvniecības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likumam;</w:t>
            </w:r>
          </w:p>
          <w:p w14:paraId="3F13FDD8" w14:textId="77777777" w:rsidR="00F36323" w:rsidRDefault="00536717" w:rsidP="00CC62A2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before="23" w:line="256" w:lineRule="auto"/>
              <w:ind w:right="127"/>
              <w:rPr>
                <w:sz w:val="26"/>
              </w:rPr>
            </w:pPr>
            <w:r>
              <w:rPr>
                <w:sz w:val="26"/>
              </w:rPr>
              <w:t>Ministru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2014.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gada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septembra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noteikumu Nr.</w:t>
            </w:r>
            <w:r w:rsidR="00857BA3">
              <w:rPr>
                <w:spacing w:val="-3"/>
                <w:sz w:val="26"/>
              </w:rPr>
              <w:t> </w:t>
            </w:r>
            <w:r>
              <w:rPr>
                <w:sz w:val="26"/>
              </w:rPr>
              <w:t>529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“Ēku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prasībām;</w:t>
            </w:r>
          </w:p>
          <w:p w14:paraId="7CFE1039" w14:textId="77777777" w:rsidR="00F36323" w:rsidRDefault="00536717" w:rsidP="00CC62A2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before="2" w:line="259" w:lineRule="auto"/>
              <w:ind w:right="127"/>
              <w:rPr>
                <w:sz w:val="26"/>
              </w:rPr>
            </w:pP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Ministru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2014.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gada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augusta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noteikumu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Nr.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500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“Vispārīgie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prasībām;</w:t>
            </w:r>
          </w:p>
          <w:p w14:paraId="39C142DC" w14:textId="77777777" w:rsidR="00F36323" w:rsidRDefault="00536717" w:rsidP="00CC62A2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56" w:lineRule="auto"/>
              <w:ind w:right="127"/>
              <w:rPr>
                <w:sz w:val="26"/>
              </w:rPr>
            </w:pP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dokumentācijai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Ministru kabineta 2017.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gada 9.</w:t>
            </w:r>
            <w:r w:rsidR="00857BA3">
              <w:rPr>
                <w:sz w:val="26"/>
              </w:rPr>
              <w:t> </w:t>
            </w:r>
            <w:r>
              <w:rPr>
                <w:sz w:val="26"/>
              </w:rPr>
              <w:t>maija noteikumu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Nr.</w:t>
            </w:r>
            <w:r w:rsidR="00857BA3">
              <w:rPr>
                <w:spacing w:val="-3"/>
                <w:sz w:val="26"/>
              </w:rPr>
              <w:t> </w:t>
            </w:r>
            <w:r>
              <w:rPr>
                <w:sz w:val="26"/>
              </w:rPr>
              <w:t>253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“Atsevišķu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inženierbūvju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būvnoteikumi”</w:t>
            </w:r>
            <w:r w:rsidR="00857BA3">
              <w:rPr>
                <w:sz w:val="26"/>
              </w:rPr>
              <w:t xml:space="preserve"> </w:t>
            </w:r>
            <w:r>
              <w:rPr>
                <w:sz w:val="26"/>
              </w:rPr>
              <w:t>prasībām.</w:t>
            </w:r>
          </w:p>
        </w:tc>
      </w:tr>
    </w:tbl>
    <w:p w14:paraId="0954EBA8" w14:textId="77777777" w:rsidR="00F36323" w:rsidRDefault="003035E3" w:rsidP="00CC62A2">
      <w:pPr>
        <w:rPr>
          <w:b/>
          <w:sz w:val="12"/>
        </w:rPr>
      </w:pPr>
      <w:r>
        <w:pict w14:anchorId="0A4F188A">
          <v:rect id="_x0000_s1027" style="position:absolute;margin-left:90pt;margin-top:8.9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9E14CD9" w14:textId="77777777" w:rsidR="00F36323" w:rsidRDefault="00536717" w:rsidP="00CC62A2">
      <w:pPr>
        <w:pStyle w:val="BodyText"/>
        <w:spacing w:before="73"/>
        <w:ind w:left="219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Tehniskais</w:t>
      </w:r>
      <w:r>
        <w:rPr>
          <w:spacing w:val="-5"/>
        </w:rPr>
        <w:t xml:space="preserve"> </w:t>
      </w:r>
      <w:r>
        <w:t>projekts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būvniecības</w:t>
      </w:r>
      <w:r>
        <w:rPr>
          <w:spacing w:val="-4"/>
        </w:rPr>
        <w:t xml:space="preserve"> </w:t>
      </w:r>
      <w:r>
        <w:t>ieceres</w:t>
      </w:r>
      <w:r>
        <w:rPr>
          <w:spacing w:val="-5"/>
        </w:rPr>
        <w:t xml:space="preserve"> </w:t>
      </w:r>
      <w:r>
        <w:t>dokumentācija,</w:t>
      </w:r>
      <w:r>
        <w:rPr>
          <w:spacing w:val="-3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satur</w:t>
      </w:r>
      <w:r>
        <w:rPr>
          <w:spacing w:val="-4"/>
        </w:rPr>
        <w:t xml:space="preserve"> </w:t>
      </w:r>
      <w:r>
        <w:t>grafiskos</w:t>
      </w:r>
      <w:r>
        <w:rPr>
          <w:spacing w:val="-4"/>
        </w:rPr>
        <w:t xml:space="preserve"> </w:t>
      </w:r>
      <w:r>
        <w:t>dokumentus,</w:t>
      </w:r>
      <w:r>
        <w:rPr>
          <w:spacing w:val="-3"/>
        </w:rPr>
        <w:t xml:space="preserve"> </w:t>
      </w:r>
      <w:r>
        <w:t>teksta</w:t>
      </w:r>
      <w:r>
        <w:rPr>
          <w:spacing w:val="-3"/>
        </w:rPr>
        <w:t xml:space="preserve"> </w:t>
      </w:r>
      <w:r>
        <w:t>dokumentus,</w:t>
      </w:r>
      <w:r>
        <w:rPr>
          <w:spacing w:val="-42"/>
        </w:rPr>
        <w:t xml:space="preserve"> </w:t>
      </w:r>
      <w:r>
        <w:t>aprēķinus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citu informāciju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būvniecības</w:t>
      </w:r>
      <w:r>
        <w:rPr>
          <w:spacing w:val="-1"/>
        </w:rPr>
        <w:t xml:space="preserve"> </w:t>
      </w:r>
      <w:r>
        <w:t>ieceri</w:t>
      </w:r>
    </w:p>
    <w:p w14:paraId="734DD8E0" w14:textId="77777777" w:rsidR="00F36323" w:rsidRDefault="00F36323" w:rsidP="00CC62A2">
      <w:pPr>
        <w:sectPr w:rsidR="00F36323">
          <w:footerReference w:type="default" r:id="rId7"/>
          <w:footerReference w:type="first" r:id="rId8"/>
          <w:type w:val="continuous"/>
          <w:pgSz w:w="11900" w:h="16840"/>
          <w:pgMar w:top="1380" w:right="780" w:bottom="1020" w:left="1580" w:header="720" w:footer="838" w:gutter="0"/>
          <w:pgNumType w:start="1"/>
          <w:cols w:space="720"/>
        </w:sectPr>
      </w:pPr>
    </w:p>
    <w:tbl>
      <w:tblPr>
        <w:tblStyle w:val="TableNormal1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52"/>
        <w:gridCol w:w="5976"/>
      </w:tblGrid>
      <w:tr w:rsidR="009E486E" w14:paraId="64AFC7A3" w14:textId="77777777">
        <w:trPr>
          <w:trHeight w:val="2912"/>
        </w:trPr>
        <w:tc>
          <w:tcPr>
            <w:tcW w:w="929" w:type="dxa"/>
          </w:tcPr>
          <w:p w14:paraId="0C86047C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2352" w:type="dxa"/>
          </w:tcPr>
          <w:p w14:paraId="0C66CD4F" w14:textId="77777777" w:rsidR="00F36323" w:rsidRDefault="00536717" w:rsidP="00CC62A2">
            <w:pPr>
              <w:pStyle w:val="TableParagraph"/>
              <w:spacing w:line="259" w:lineRule="auto"/>
              <w:ind w:left="102"/>
              <w:rPr>
                <w:sz w:val="26"/>
              </w:rPr>
            </w:pPr>
            <w:r>
              <w:rPr>
                <w:sz w:val="26"/>
              </w:rPr>
              <w:t>Vispārīgās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prasības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pretendentam</w:t>
            </w:r>
          </w:p>
        </w:tc>
        <w:tc>
          <w:tcPr>
            <w:tcW w:w="5976" w:type="dxa"/>
          </w:tcPr>
          <w:p w14:paraId="5EDF1562" w14:textId="77777777" w:rsidR="00F36323" w:rsidRDefault="00536717" w:rsidP="00CC62A2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59" w:lineRule="auto"/>
              <w:ind w:right="127"/>
              <w:rPr>
                <w:sz w:val="26"/>
              </w:rPr>
            </w:pPr>
            <w:r>
              <w:rPr>
                <w:sz w:val="26"/>
              </w:rPr>
              <w:t>Pretendenta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būvspeciālistiem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jābūt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spēkā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esošajiem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sertifikātiem;</w:t>
            </w:r>
          </w:p>
          <w:p w14:paraId="2F442798" w14:textId="5A9FFCA1" w:rsidR="00F36323" w:rsidRDefault="003E15A0" w:rsidP="00CC62A2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59" w:lineRule="auto"/>
              <w:ind w:right="127"/>
              <w:rPr>
                <w:sz w:val="26"/>
              </w:rPr>
            </w:pPr>
            <w:r>
              <w:rPr>
                <w:sz w:val="26"/>
              </w:rPr>
              <w:t>p</w:t>
            </w:r>
            <w:r w:rsidR="00536717">
              <w:rPr>
                <w:sz w:val="26"/>
              </w:rPr>
              <w:t>ēdējo 3 (trīs) gadu laikā Pretendents ir izstrādājis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vismaz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3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(trīs)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daudzdzīvokļu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ēku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atjaunošanas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projektus/būvniecības ieceres dokumentāciju, kura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ir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saskaņota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un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akceptēta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normatīvajos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aktos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noteiktajā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kārtībā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būvprojekta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vadītājs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ir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veicis,</w:t>
            </w:r>
            <w:r w:rsidR="00536717">
              <w:rPr>
                <w:spacing w:val="1"/>
                <w:sz w:val="26"/>
              </w:rPr>
              <w:t xml:space="preserve"> </w:t>
            </w:r>
            <w:r w:rsidR="00536717">
              <w:rPr>
                <w:sz w:val="26"/>
              </w:rPr>
              <w:t>izstrādājis</w:t>
            </w:r>
            <w:r w:rsidR="00536717">
              <w:rPr>
                <w:spacing w:val="37"/>
                <w:sz w:val="26"/>
              </w:rPr>
              <w:t xml:space="preserve"> </w:t>
            </w:r>
            <w:r w:rsidR="00536717">
              <w:rPr>
                <w:sz w:val="26"/>
              </w:rPr>
              <w:t>un</w:t>
            </w:r>
            <w:r w:rsidR="00536717" w:rsidRPr="00857BA3">
              <w:rPr>
                <w:sz w:val="26"/>
              </w:rPr>
              <w:t xml:space="preserve"> </w:t>
            </w:r>
            <w:r w:rsidR="00857BA3" w:rsidRPr="00857BA3">
              <w:rPr>
                <w:sz w:val="26"/>
              </w:rPr>
              <w:t xml:space="preserve">Rīgas valstspilsētas pašvaldības </w:t>
            </w:r>
            <w:r w:rsidR="00536717">
              <w:rPr>
                <w:sz w:val="26"/>
              </w:rPr>
              <w:t>Pilsētas</w:t>
            </w:r>
            <w:r w:rsidR="00536717" w:rsidRPr="00857BA3">
              <w:rPr>
                <w:sz w:val="26"/>
              </w:rPr>
              <w:t xml:space="preserve"> </w:t>
            </w:r>
            <w:r w:rsidR="00536717">
              <w:rPr>
                <w:sz w:val="26"/>
              </w:rPr>
              <w:t>attīstības</w:t>
            </w:r>
            <w:r w:rsidR="00536717">
              <w:rPr>
                <w:spacing w:val="37"/>
                <w:sz w:val="26"/>
              </w:rPr>
              <w:t xml:space="preserve"> </w:t>
            </w:r>
            <w:r w:rsidR="00536717">
              <w:rPr>
                <w:sz w:val="26"/>
              </w:rPr>
              <w:t>departamentā</w:t>
            </w:r>
            <w:r w:rsidR="00857BA3">
              <w:rPr>
                <w:sz w:val="26"/>
              </w:rPr>
              <w:t xml:space="preserve"> </w:t>
            </w:r>
            <w:r w:rsidR="00536717">
              <w:rPr>
                <w:sz w:val="26"/>
              </w:rPr>
              <w:t>saņēmis</w:t>
            </w:r>
            <w:r w:rsidR="00536717">
              <w:rPr>
                <w:spacing w:val="-5"/>
                <w:sz w:val="26"/>
              </w:rPr>
              <w:t xml:space="preserve"> </w:t>
            </w:r>
            <w:r w:rsidR="00536717">
              <w:rPr>
                <w:sz w:val="26"/>
              </w:rPr>
              <w:t>apstiprinājumu</w:t>
            </w:r>
            <w:r w:rsidR="00536717">
              <w:rPr>
                <w:spacing w:val="-4"/>
                <w:sz w:val="26"/>
              </w:rPr>
              <w:t xml:space="preserve"> </w:t>
            </w:r>
            <w:r w:rsidR="00536717">
              <w:rPr>
                <w:sz w:val="26"/>
              </w:rPr>
              <w:t>būvdarbu</w:t>
            </w:r>
            <w:r w:rsidR="00536717">
              <w:rPr>
                <w:spacing w:val="-1"/>
                <w:sz w:val="26"/>
              </w:rPr>
              <w:t xml:space="preserve"> </w:t>
            </w:r>
            <w:r w:rsidR="00536717">
              <w:rPr>
                <w:sz w:val="26"/>
              </w:rPr>
              <w:t>uzsākšanai.</w:t>
            </w:r>
          </w:p>
        </w:tc>
      </w:tr>
      <w:tr w:rsidR="009E486E" w14:paraId="30E45083" w14:textId="77777777">
        <w:trPr>
          <w:trHeight w:val="10189"/>
        </w:trPr>
        <w:tc>
          <w:tcPr>
            <w:tcW w:w="929" w:type="dxa"/>
          </w:tcPr>
          <w:p w14:paraId="468A94C0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352" w:type="dxa"/>
          </w:tcPr>
          <w:p w14:paraId="4D79701A" w14:textId="77777777" w:rsidR="00F36323" w:rsidRDefault="00536717" w:rsidP="00CC62A2">
            <w:pPr>
              <w:pStyle w:val="TableParagraph"/>
              <w:tabs>
                <w:tab w:val="left" w:pos="1120"/>
              </w:tabs>
              <w:spacing w:line="259" w:lineRule="auto"/>
              <w:ind w:left="102" w:right="127"/>
              <w:rPr>
                <w:sz w:val="26"/>
              </w:rPr>
            </w:pPr>
            <w:r>
              <w:rPr>
                <w:sz w:val="26"/>
              </w:rPr>
              <w:t>Darba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uzdevumu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izklāsts</w:t>
            </w:r>
          </w:p>
        </w:tc>
        <w:tc>
          <w:tcPr>
            <w:tcW w:w="5976" w:type="dxa"/>
          </w:tcPr>
          <w:p w14:paraId="46CE73EE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before="1"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inventarizācijas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lietas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kopiju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(kadastrālās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uzmērīšanas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lieta).</w:t>
            </w:r>
          </w:p>
          <w:p w14:paraId="79424D2C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energosertifikāta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kopiju.</w:t>
            </w:r>
          </w:p>
          <w:p w14:paraId="7F977768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pasūtītāja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aktuālo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atzinuma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kopiju.</w:t>
            </w:r>
          </w:p>
          <w:p w14:paraId="70CCDCAB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Energoefektivitātes paaugstināšanas risinājumiem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jābūt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izvēlētiem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energoauditā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norādītajiem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ieteicamajiem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pasākumiem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(tajā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skaitā siltumizolācijas materiālu veidiem un slāņu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biezumiem)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projektētājs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iecerējis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veikt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izmaiņas, tad obligāti jāsaskaņo ar energoauditoru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pasūtītāju.</w:t>
            </w:r>
          </w:p>
          <w:p w14:paraId="7E3A911E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before="2"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Iekļaut risinājumus konstatētajiem bojājumiem vai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defektiem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atzinumā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norādītajiem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ieteicamajiem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pasākumiem.</w:t>
            </w:r>
          </w:p>
          <w:p w14:paraId="27DE15A0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Būvniecības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ieceres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dokumentācijā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iekļaut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būvprojekta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daļas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sadaļas.</w:t>
            </w:r>
          </w:p>
          <w:p w14:paraId="0DF059FE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Izstrādāt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stāvu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plānus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stāviem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līdz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horizontāla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griezuma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detalizācijas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pakāpei.</w:t>
            </w:r>
          </w:p>
          <w:p w14:paraId="58B927F5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Daudzdzīvokļu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projektos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drīkst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izmantot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Būvniecības informācijas sistēmā (BIS) pieejamos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tipveida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projektus.</w:t>
            </w:r>
          </w:p>
          <w:p w14:paraId="523ED52B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Iesniegt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tehniskā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realizācijai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nepieciešamo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informāciju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būvvaldei,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izmantojot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BIS.</w:t>
            </w:r>
          </w:p>
          <w:p w14:paraId="4F84B36E" w14:textId="77777777" w:rsidR="00F36323" w:rsidRDefault="00536717" w:rsidP="00CC62A2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</w:tabs>
              <w:spacing w:line="264" w:lineRule="auto"/>
              <w:ind w:right="127"/>
              <w:rPr>
                <w:sz w:val="26"/>
              </w:rPr>
            </w:pPr>
            <w:r>
              <w:rPr>
                <w:sz w:val="26"/>
              </w:rPr>
              <w:t>Saņemt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būvvaldes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lēmumu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būvatļaujas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izdošanu vai būvniecības ieceres akceptu (atkarībā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būvniecības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ieceres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veida).</w:t>
            </w:r>
          </w:p>
        </w:tc>
      </w:tr>
      <w:tr w:rsidR="009E486E" w14:paraId="6530948B" w14:textId="77777777">
        <w:trPr>
          <w:trHeight w:val="764"/>
        </w:trPr>
        <w:tc>
          <w:tcPr>
            <w:tcW w:w="929" w:type="dxa"/>
          </w:tcPr>
          <w:p w14:paraId="41F18B5B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lastRenderedPageBreak/>
              <w:t>8.</w:t>
            </w:r>
          </w:p>
        </w:tc>
        <w:tc>
          <w:tcPr>
            <w:tcW w:w="2352" w:type="dxa"/>
          </w:tcPr>
          <w:p w14:paraId="6A7BECC3" w14:textId="77777777" w:rsidR="00F36323" w:rsidRDefault="00536717" w:rsidP="00CC62A2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spacing w:val="-1"/>
                <w:sz w:val="26"/>
              </w:rPr>
              <w:t>Iesniedzamie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dokumenti</w:t>
            </w:r>
          </w:p>
        </w:tc>
        <w:tc>
          <w:tcPr>
            <w:tcW w:w="5976" w:type="dxa"/>
          </w:tcPr>
          <w:p w14:paraId="1A19539B" w14:textId="5533B3D6" w:rsidR="00662AEB" w:rsidRPr="00722FCC" w:rsidRDefault="00536717" w:rsidP="00CC62A2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  <w:r>
              <w:rPr>
                <w:sz w:val="26"/>
              </w:rPr>
              <w:t>Akceptēts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būvvaldē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tehniskais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projekts,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kas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atkarībā</w:t>
            </w:r>
            <w:r w:rsidR="00662AEB">
              <w:rPr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z w:val="26"/>
              </w:rPr>
              <w:tab/>
              <w:t>plānotajiem</w:t>
            </w:r>
            <w:r>
              <w:rPr>
                <w:sz w:val="26"/>
              </w:rPr>
              <w:tab/>
              <w:t>būvdarbiem,</w:t>
            </w:r>
            <w:r>
              <w:rPr>
                <w:sz w:val="26"/>
              </w:rPr>
              <w:tab/>
              <w:t>sevī</w:t>
            </w:r>
            <w:r w:rsidR="00662AEB" w:rsidRPr="00722FCC">
              <w:rPr>
                <w:sz w:val="26"/>
              </w:rPr>
              <w:t xml:space="preserve"> ietver:</w:t>
            </w:r>
          </w:p>
          <w:p w14:paraId="58A9227F" w14:textId="77777777" w:rsidR="00662AEB" w:rsidRPr="00722FCC" w:rsidRDefault="00662AEB" w:rsidP="00CC62A2">
            <w:pPr>
              <w:pStyle w:val="TableParagraph"/>
              <w:numPr>
                <w:ilvl w:val="1"/>
                <w:numId w:val="13"/>
              </w:numPr>
              <w:tabs>
                <w:tab w:val="left" w:pos="1184"/>
                <w:tab w:val="left" w:pos="1185"/>
              </w:tabs>
              <w:spacing w:before="145" w:line="240" w:lineRule="auto"/>
              <w:rPr>
                <w:sz w:val="26"/>
              </w:rPr>
            </w:pPr>
            <w:r w:rsidRPr="00722FCC">
              <w:rPr>
                <w:sz w:val="26"/>
              </w:rPr>
              <w:t>Vispārīgās</w:t>
            </w:r>
            <w:r w:rsidRPr="00722FCC">
              <w:rPr>
                <w:spacing w:val="-1"/>
                <w:sz w:val="26"/>
              </w:rPr>
              <w:t xml:space="preserve"> </w:t>
            </w:r>
            <w:r w:rsidRPr="00722FCC">
              <w:rPr>
                <w:sz w:val="26"/>
              </w:rPr>
              <w:t>daļas</w:t>
            </w:r>
            <w:r w:rsidRPr="00722FCC">
              <w:rPr>
                <w:spacing w:val="-4"/>
                <w:sz w:val="26"/>
              </w:rPr>
              <w:t xml:space="preserve"> </w:t>
            </w:r>
            <w:r w:rsidRPr="00722FCC">
              <w:rPr>
                <w:sz w:val="26"/>
              </w:rPr>
              <w:t>dokumentācijas</w:t>
            </w:r>
            <w:r w:rsidRPr="00722FCC">
              <w:rPr>
                <w:spacing w:val="-1"/>
                <w:sz w:val="26"/>
              </w:rPr>
              <w:t xml:space="preserve"> </w:t>
            </w:r>
            <w:r w:rsidRPr="00722FCC">
              <w:rPr>
                <w:sz w:val="26"/>
              </w:rPr>
              <w:t>kopumu;</w:t>
            </w:r>
          </w:p>
          <w:p w14:paraId="6B9D3D06" w14:textId="77777777" w:rsidR="00662AEB" w:rsidRPr="00722FCC" w:rsidRDefault="00662AEB" w:rsidP="00CC62A2">
            <w:pPr>
              <w:pStyle w:val="TableParagraph"/>
              <w:numPr>
                <w:ilvl w:val="1"/>
                <w:numId w:val="13"/>
              </w:numPr>
              <w:tabs>
                <w:tab w:val="left" w:pos="1184"/>
                <w:tab w:val="left" w:pos="1185"/>
              </w:tabs>
              <w:spacing w:before="1" w:line="240" w:lineRule="auto"/>
              <w:rPr>
                <w:sz w:val="26"/>
              </w:rPr>
            </w:pPr>
            <w:r w:rsidRPr="00722FCC">
              <w:rPr>
                <w:sz w:val="26"/>
              </w:rPr>
              <w:t>Arhitektūras</w:t>
            </w:r>
            <w:r w:rsidRPr="00722FCC">
              <w:rPr>
                <w:spacing w:val="-4"/>
                <w:sz w:val="26"/>
              </w:rPr>
              <w:t xml:space="preserve"> </w:t>
            </w:r>
            <w:r w:rsidRPr="00722FCC">
              <w:rPr>
                <w:sz w:val="26"/>
              </w:rPr>
              <w:t>daļas</w:t>
            </w:r>
            <w:r w:rsidRPr="00722FCC">
              <w:rPr>
                <w:spacing w:val="-1"/>
                <w:sz w:val="26"/>
              </w:rPr>
              <w:t xml:space="preserve"> </w:t>
            </w:r>
            <w:r w:rsidRPr="00722FCC">
              <w:rPr>
                <w:sz w:val="26"/>
              </w:rPr>
              <w:t>dokumentācijas</w:t>
            </w:r>
            <w:r w:rsidRPr="00722FCC">
              <w:rPr>
                <w:spacing w:val="-1"/>
                <w:sz w:val="26"/>
              </w:rPr>
              <w:t xml:space="preserve"> </w:t>
            </w:r>
            <w:r w:rsidRPr="00722FCC">
              <w:rPr>
                <w:sz w:val="26"/>
              </w:rPr>
              <w:t>kopumu;</w:t>
            </w:r>
          </w:p>
          <w:p w14:paraId="0A3AF5AF" w14:textId="77777777" w:rsidR="00662AEB" w:rsidRPr="00722FCC" w:rsidRDefault="00662AEB" w:rsidP="00CC62A2">
            <w:pPr>
              <w:pStyle w:val="TableParagraph"/>
              <w:numPr>
                <w:ilvl w:val="1"/>
                <w:numId w:val="13"/>
              </w:numPr>
              <w:tabs>
                <w:tab w:val="left" w:pos="1184"/>
                <w:tab w:val="left" w:pos="1185"/>
                <w:tab w:val="left" w:pos="3244"/>
                <w:tab w:val="left" w:pos="4194"/>
              </w:tabs>
              <w:spacing w:before="3" w:line="240" w:lineRule="auto"/>
              <w:ind w:right="129"/>
              <w:rPr>
                <w:sz w:val="26"/>
              </w:rPr>
            </w:pPr>
            <w:r w:rsidRPr="00722FCC">
              <w:rPr>
                <w:sz w:val="26"/>
              </w:rPr>
              <w:t>Inženiersistēmu</w:t>
            </w:r>
            <w:r w:rsidRPr="00722FCC">
              <w:rPr>
                <w:sz w:val="26"/>
              </w:rPr>
              <w:tab/>
              <w:t>daļas</w:t>
            </w:r>
            <w:r w:rsidRPr="00722FCC">
              <w:rPr>
                <w:sz w:val="26"/>
              </w:rPr>
              <w:tab/>
            </w:r>
            <w:r w:rsidRPr="00722FCC">
              <w:rPr>
                <w:spacing w:val="-1"/>
                <w:sz w:val="26"/>
              </w:rPr>
              <w:t>dokumentācijas</w:t>
            </w:r>
            <w:r w:rsidRPr="00722FCC">
              <w:rPr>
                <w:spacing w:val="-62"/>
                <w:sz w:val="26"/>
              </w:rPr>
              <w:t xml:space="preserve"> </w:t>
            </w:r>
            <w:r w:rsidRPr="00722FCC">
              <w:rPr>
                <w:sz w:val="26"/>
              </w:rPr>
              <w:t>kopumu;</w:t>
            </w:r>
          </w:p>
          <w:p w14:paraId="12F000A3" w14:textId="77777777" w:rsidR="00662AEB" w:rsidRPr="00722FCC" w:rsidRDefault="00662AEB" w:rsidP="00CC62A2">
            <w:pPr>
              <w:pStyle w:val="TableParagraph"/>
              <w:numPr>
                <w:ilvl w:val="1"/>
                <w:numId w:val="13"/>
              </w:numPr>
              <w:tabs>
                <w:tab w:val="left" w:pos="1184"/>
                <w:tab w:val="left" w:pos="1185"/>
              </w:tabs>
              <w:spacing w:before="26" w:line="240" w:lineRule="auto"/>
              <w:ind w:right="127"/>
              <w:rPr>
                <w:sz w:val="26"/>
              </w:rPr>
            </w:pPr>
            <w:r w:rsidRPr="00722FCC">
              <w:rPr>
                <w:sz w:val="26"/>
              </w:rPr>
              <w:t>Būvdarbu</w:t>
            </w:r>
            <w:r w:rsidRPr="00722FCC">
              <w:rPr>
                <w:spacing w:val="50"/>
                <w:sz w:val="26"/>
              </w:rPr>
              <w:t xml:space="preserve"> </w:t>
            </w:r>
            <w:r w:rsidRPr="00722FCC">
              <w:rPr>
                <w:sz w:val="26"/>
              </w:rPr>
              <w:t>organizācijas</w:t>
            </w:r>
            <w:r w:rsidRPr="00722FCC">
              <w:rPr>
                <w:spacing w:val="47"/>
                <w:sz w:val="26"/>
              </w:rPr>
              <w:t xml:space="preserve"> </w:t>
            </w:r>
            <w:r w:rsidRPr="00722FCC">
              <w:rPr>
                <w:sz w:val="26"/>
              </w:rPr>
              <w:t>daļas</w:t>
            </w:r>
            <w:r w:rsidRPr="00722FCC">
              <w:rPr>
                <w:spacing w:val="47"/>
                <w:sz w:val="26"/>
              </w:rPr>
              <w:t xml:space="preserve"> </w:t>
            </w:r>
            <w:r w:rsidRPr="00722FCC">
              <w:rPr>
                <w:sz w:val="26"/>
              </w:rPr>
              <w:t>dokumentu</w:t>
            </w:r>
            <w:r w:rsidRPr="00722FCC">
              <w:rPr>
                <w:spacing w:val="-62"/>
                <w:sz w:val="26"/>
              </w:rPr>
              <w:t xml:space="preserve"> </w:t>
            </w:r>
            <w:r w:rsidRPr="00722FCC">
              <w:rPr>
                <w:sz w:val="26"/>
              </w:rPr>
              <w:t>kopumu;</w:t>
            </w:r>
          </w:p>
          <w:p w14:paraId="1C551A53" w14:textId="77777777" w:rsidR="00662AEB" w:rsidRPr="00722FCC" w:rsidRDefault="00662AEB" w:rsidP="00CC62A2">
            <w:pPr>
              <w:pStyle w:val="TableParagraph"/>
              <w:numPr>
                <w:ilvl w:val="1"/>
                <w:numId w:val="13"/>
              </w:numPr>
              <w:tabs>
                <w:tab w:val="left" w:pos="1184"/>
                <w:tab w:val="left" w:pos="1185"/>
              </w:tabs>
              <w:spacing w:before="23" w:line="240" w:lineRule="auto"/>
              <w:rPr>
                <w:sz w:val="26"/>
              </w:rPr>
            </w:pPr>
            <w:r w:rsidRPr="00722FCC">
              <w:rPr>
                <w:sz w:val="26"/>
              </w:rPr>
              <w:t>Ekonomikas</w:t>
            </w:r>
            <w:r w:rsidRPr="00722FCC">
              <w:rPr>
                <w:spacing w:val="-4"/>
                <w:sz w:val="26"/>
              </w:rPr>
              <w:t xml:space="preserve"> </w:t>
            </w:r>
            <w:r w:rsidRPr="00722FCC">
              <w:rPr>
                <w:sz w:val="26"/>
              </w:rPr>
              <w:t>daļas</w:t>
            </w:r>
            <w:r w:rsidRPr="00722FCC">
              <w:rPr>
                <w:spacing w:val="-1"/>
                <w:sz w:val="26"/>
              </w:rPr>
              <w:t xml:space="preserve"> </w:t>
            </w:r>
            <w:r w:rsidRPr="00722FCC">
              <w:rPr>
                <w:sz w:val="26"/>
              </w:rPr>
              <w:t>dokumentāciju.</w:t>
            </w:r>
          </w:p>
          <w:p w14:paraId="07DFA2F8" w14:textId="77777777" w:rsidR="00662AEB" w:rsidRPr="00722FCC" w:rsidRDefault="00662AEB" w:rsidP="00CC62A2">
            <w:pPr>
              <w:pStyle w:val="TableParagraph"/>
              <w:numPr>
                <w:ilvl w:val="0"/>
                <w:numId w:val="13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rPr>
                <w:sz w:val="26"/>
              </w:rPr>
            </w:pPr>
            <w:r w:rsidRPr="00722FCC">
              <w:rPr>
                <w:sz w:val="26"/>
              </w:rPr>
              <w:t>Tehniskā</w:t>
            </w:r>
            <w:r w:rsidRPr="00722FCC">
              <w:rPr>
                <w:spacing w:val="66"/>
                <w:sz w:val="26"/>
              </w:rPr>
              <w:t xml:space="preserve"> </w:t>
            </w:r>
            <w:r w:rsidRPr="00722FCC">
              <w:rPr>
                <w:sz w:val="26"/>
              </w:rPr>
              <w:t>projekta</w:t>
            </w:r>
            <w:r w:rsidRPr="00722FCC">
              <w:rPr>
                <w:spacing w:val="66"/>
                <w:sz w:val="26"/>
              </w:rPr>
              <w:t xml:space="preserve"> </w:t>
            </w:r>
            <w:r w:rsidRPr="00722FCC">
              <w:rPr>
                <w:sz w:val="26"/>
              </w:rPr>
              <w:t>pirmajā</w:t>
            </w:r>
            <w:r w:rsidRPr="00722FCC">
              <w:rPr>
                <w:spacing w:val="66"/>
                <w:sz w:val="26"/>
              </w:rPr>
              <w:t xml:space="preserve"> </w:t>
            </w:r>
            <w:r w:rsidRPr="00722FCC">
              <w:rPr>
                <w:sz w:val="26"/>
              </w:rPr>
              <w:t>lapā</w:t>
            </w:r>
            <w:r w:rsidRPr="00722FCC">
              <w:rPr>
                <w:spacing w:val="66"/>
                <w:sz w:val="26"/>
              </w:rPr>
              <w:t xml:space="preserve"> </w:t>
            </w:r>
            <w:r w:rsidRPr="00722FCC">
              <w:rPr>
                <w:sz w:val="26"/>
              </w:rPr>
              <w:t>obligāti</w:t>
            </w:r>
            <w:r w:rsidRPr="00722FCC">
              <w:rPr>
                <w:spacing w:val="1"/>
                <w:sz w:val="26"/>
              </w:rPr>
              <w:t xml:space="preserve"> </w:t>
            </w:r>
            <w:r w:rsidRPr="00722FCC">
              <w:rPr>
                <w:sz w:val="26"/>
              </w:rPr>
              <w:t>jānorāda atsauce uz līdzfinansējuma programmu (jāizvēlas atbilstoši noslēgtajam līgumam starp Aģentūru un dzīvojamās ēkas pilnvaroto personu):</w:t>
            </w:r>
          </w:p>
          <w:p w14:paraId="2592DAEF" w14:textId="77777777" w:rsidR="00662AEB" w:rsidRDefault="00662AEB" w:rsidP="00CC62A2">
            <w:pPr>
              <w:pStyle w:val="TableParagraph"/>
              <w:numPr>
                <w:ilvl w:val="1"/>
                <w:numId w:val="9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rPr>
                <w:sz w:val="26"/>
              </w:rPr>
            </w:pPr>
            <w:r w:rsidRPr="00722FCC">
              <w:rPr>
                <w:sz w:val="26"/>
              </w:rPr>
              <w:t xml:space="preserve"> “Tehniskais projekts tiek līdzfinansēts saskaņā ar Rīgas domes 2024.</w:t>
            </w:r>
            <w:r>
              <w:rPr>
                <w:spacing w:val="-5"/>
                <w:sz w:val="26"/>
              </w:rPr>
              <w:t> </w:t>
            </w:r>
            <w:r w:rsidRPr="00722FCC">
              <w:rPr>
                <w:sz w:val="26"/>
              </w:rPr>
              <w:t>gada 28.</w:t>
            </w:r>
            <w:r>
              <w:rPr>
                <w:sz w:val="26"/>
              </w:rPr>
              <w:t> </w:t>
            </w:r>
            <w:r w:rsidRPr="00722FCC">
              <w:rPr>
                <w:sz w:val="26"/>
              </w:rPr>
              <w:t>augusta saistošajiem</w:t>
            </w:r>
            <w:r w:rsidRPr="00722FCC">
              <w:rPr>
                <w:spacing w:val="40"/>
                <w:sz w:val="26"/>
              </w:rPr>
              <w:t xml:space="preserve"> </w:t>
            </w:r>
            <w:r w:rsidRPr="00722FCC">
              <w:rPr>
                <w:sz w:val="26"/>
              </w:rPr>
              <w:t>noteikumiem</w:t>
            </w:r>
            <w:r w:rsidRPr="00722FCC">
              <w:rPr>
                <w:spacing w:val="40"/>
                <w:sz w:val="26"/>
              </w:rPr>
              <w:t xml:space="preserve"> </w:t>
            </w:r>
            <w:r w:rsidRPr="00722FCC">
              <w:rPr>
                <w:sz w:val="26"/>
              </w:rPr>
              <w:t>Nr.</w:t>
            </w:r>
            <w:r>
              <w:rPr>
                <w:sz w:val="26"/>
              </w:rPr>
              <w:t> </w:t>
            </w:r>
            <w:r w:rsidRPr="00722FCC">
              <w:rPr>
                <w:sz w:val="26"/>
              </w:rPr>
              <w:t xml:space="preserve">RD-24-297-sn Rīgas </w:t>
            </w:r>
            <w:r>
              <w:rPr>
                <w:sz w:val="26"/>
              </w:rPr>
              <w:t xml:space="preserve">valstspilsētas </w:t>
            </w:r>
            <w:r w:rsidRPr="00722FCC">
              <w:rPr>
                <w:sz w:val="26"/>
              </w:rPr>
              <w:t>pašvaldības aģentūras “Rīgas enerģētikas aģentūra” tehniskās dokumentācijas atbalsta programmas ietvaros”</w:t>
            </w:r>
            <w:r>
              <w:rPr>
                <w:sz w:val="26"/>
              </w:rPr>
              <w:t xml:space="preserve"> </w:t>
            </w:r>
          </w:p>
          <w:p w14:paraId="297BBC24" w14:textId="3BD9976C" w:rsidR="00662AEB" w:rsidRPr="00722FCC" w:rsidRDefault="00662AEB" w:rsidP="00CC62A2">
            <w:pPr>
              <w:pStyle w:val="TableParagraph"/>
              <w:tabs>
                <w:tab w:val="left" w:pos="822"/>
                <w:tab w:val="left" w:pos="2206"/>
              </w:tabs>
              <w:spacing w:before="55" w:line="237" w:lineRule="auto"/>
              <w:ind w:left="1343" w:right="89"/>
              <w:rPr>
                <w:sz w:val="26"/>
              </w:rPr>
            </w:pPr>
            <w:r>
              <w:rPr>
                <w:sz w:val="26"/>
              </w:rPr>
              <w:t>vai</w:t>
            </w:r>
          </w:p>
          <w:p w14:paraId="2F36D25A" w14:textId="496ED476" w:rsidR="00F36323" w:rsidRDefault="00662AEB" w:rsidP="00CC62A2">
            <w:pPr>
              <w:pStyle w:val="TableParagraph"/>
              <w:numPr>
                <w:ilvl w:val="1"/>
                <w:numId w:val="9"/>
              </w:numPr>
              <w:tabs>
                <w:tab w:val="left" w:pos="824"/>
                <w:tab w:val="left" w:pos="1897"/>
                <w:tab w:val="left" w:pos="2396"/>
                <w:tab w:val="left" w:pos="3860"/>
                <w:tab w:val="left" w:pos="5404"/>
              </w:tabs>
              <w:spacing w:line="259" w:lineRule="auto"/>
              <w:ind w:right="125"/>
              <w:rPr>
                <w:sz w:val="26"/>
              </w:rPr>
            </w:pPr>
            <w:r w:rsidRPr="00722FCC">
              <w:rPr>
                <w:sz w:val="26"/>
              </w:rPr>
              <w:t>“Tehniskais projekts tiek līdzfinansēts Eiropas Investīciju bankas ELENA programmas projekta “Rīga renovē (Riga Renovates) ietvaros” (PVM ID APS0316) (Granta līgums Nr.</w:t>
            </w:r>
            <w:r>
              <w:rPr>
                <w:sz w:val="26"/>
              </w:rPr>
              <w:t> </w:t>
            </w:r>
            <w:r w:rsidRPr="00722FCC">
              <w:rPr>
                <w:sz w:val="26"/>
              </w:rPr>
              <w:t>ELENA-2018-198)”</w:t>
            </w:r>
            <w:r>
              <w:rPr>
                <w:sz w:val="26"/>
              </w:rPr>
              <w:t>.</w:t>
            </w:r>
          </w:p>
        </w:tc>
      </w:tr>
      <w:tr w:rsidR="009E486E" w14:paraId="48D0BC87" w14:textId="77777777">
        <w:trPr>
          <w:trHeight w:val="1088"/>
        </w:trPr>
        <w:tc>
          <w:tcPr>
            <w:tcW w:w="929" w:type="dxa"/>
          </w:tcPr>
          <w:p w14:paraId="68622149" w14:textId="77777777" w:rsidR="00F36323" w:rsidRDefault="00536717" w:rsidP="00CC62A2">
            <w:pPr>
              <w:pStyle w:val="TableParagraph"/>
              <w:spacing w:before="1" w:line="240" w:lineRule="auto"/>
              <w:ind w:right="283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352" w:type="dxa"/>
          </w:tcPr>
          <w:p w14:paraId="17A3E27C" w14:textId="77777777" w:rsidR="00F36323" w:rsidRDefault="00536717" w:rsidP="00CC62A2">
            <w:pPr>
              <w:pStyle w:val="TableParagraph"/>
              <w:spacing w:before="1" w:line="240" w:lineRule="auto"/>
              <w:ind w:left="102"/>
              <w:rPr>
                <w:sz w:val="26"/>
              </w:rPr>
            </w:pPr>
            <w:r>
              <w:rPr>
                <w:sz w:val="26"/>
              </w:rPr>
              <w:t>Termiņš</w:t>
            </w:r>
          </w:p>
        </w:tc>
        <w:tc>
          <w:tcPr>
            <w:tcW w:w="5976" w:type="dxa"/>
          </w:tcPr>
          <w:p w14:paraId="05347748" w14:textId="77777777" w:rsidR="00F36323" w:rsidRDefault="00536717" w:rsidP="00CC62A2">
            <w:pPr>
              <w:pStyle w:val="TableParagraph"/>
              <w:spacing w:before="1" w:line="259" w:lineRule="auto"/>
              <w:ind w:left="104" w:right="131"/>
              <w:rPr>
                <w:sz w:val="26"/>
              </w:rPr>
            </w:pPr>
            <w:r>
              <w:rPr>
                <w:sz w:val="26"/>
              </w:rPr>
              <w:t>Darba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izstrāde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veicama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(sešu)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mēnešu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laikā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(ieskaitot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saskaņošanas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procesu)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līguma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noslēgšanas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dienas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starp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pasūtītāju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izpildītāju.</w:t>
            </w:r>
          </w:p>
        </w:tc>
      </w:tr>
      <w:tr w:rsidR="009E486E" w14:paraId="630F721D" w14:textId="77777777">
        <w:trPr>
          <w:trHeight w:val="784"/>
        </w:trPr>
        <w:tc>
          <w:tcPr>
            <w:tcW w:w="929" w:type="dxa"/>
          </w:tcPr>
          <w:p w14:paraId="0ADD69CD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352" w:type="dxa"/>
          </w:tcPr>
          <w:p w14:paraId="6B30A062" w14:textId="77777777" w:rsidR="00F36323" w:rsidRDefault="00536717" w:rsidP="00CC62A2">
            <w:pPr>
              <w:pStyle w:val="TableParagraph"/>
              <w:spacing w:line="259" w:lineRule="auto"/>
              <w:ind w:left="102" w:right="850"/>
              <w:rPr>
                <w:sz w:val="26"/>
              </w:rPr>
            </w:pPr>
            <w:r>
              <w:rPr>
                <w:w w:val="95"/>
                <w:sz w:val="26"/>
              </w:rPr>
              <w:t>Piedāvājuma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apjoms</w:t>
            </w:r>
          </w:p>
        </w:tc>
        <w:tc>
          <w:tcPr>
            <w:tcW w:w="5976" w:type="dxa"/>
          </w:tcPr>
          <w:p w14:paraId="4385B14F" w14:textId="77777777" w:rsidR="00F36323" w:rsidRDefault="00536717" w:rsidP="00CC62A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Piedāvājumā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jāietver vismaz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šāda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informācija:</w:t>
            </w:r>
          </w:p>
          <w:p w14:paraId="7AEFF824" w14:textId="77777777" w:rsidR="00F36323" w:rsidRDefault="00536717" w:rsidP="00CC62A2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  <w:tab w:val="left" w:pos="458"/>
              </w:tabs>
              <w:spacing w:before="145" w:line="240" w:lineRule="auto"/>
              <w:ind w:hanging="361"/>
              <w:rPr>
                <w:sz w:val="26"/>
              </w:rPr>
            </w:pPr>
            <w:r>
              <w:rPr>
                <w:sz w:val="26"/>
              </w:rPr>
              <w:t>finanšu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piedāvājums.</w:t>
            </w:r>
          </w:p>
        </w:tc>
      </w:tr>
      <w:tr w:rsidR="009E486E" w14:paraId="33EB66F3" w14:textId="77777777">
        <w:trPr>
          <w:trHeight w:val="2096"/>
        </w:trPr>
        <w:tc>
          <w:tcPr>
            <w:tcW w:w="929" w:type="dxa"/>
          </w:tcPr>
          <w:p w14:paraId="6299B83F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352" w:type="dxa"/>
          </w:tcPr>
          <w:p w14:paraId="3E3E3070" w14:textId="77777777" w:rsidR="00F36323" w:rsidRDefault="00536717" w:rsidP="00CC62A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Forma</w:t>
            </w:r>
          </w:p>
        </w:tc>
        <w:tc>
          <w:tcPr>
            <w:tcW w:w="5976" w:type="dxa"/>
          </w:tcPr>
          <w:p w14:paraId="72D51393" w14:textId="77777777" w:rsidR="00F36323" w:rsidRDefault="00F36323" w:rsidP="00CC62A2">
            <w:pPr>
              <w:pStyle w:val="TableParagraph"/>
              <w:spacing w:before="5" w:line="240" w:lineRule="auto"/>
              <w:ind w:left="0"/>
              <w:rPr>
                <w:rFonts w:ascii="Calibri"/>
                <w:sz w:val="26"/>
              </w:rPr>
            </w:pPr>
          </w:p>
          <w:p w14:paraId="735CD4E7" w14:textId="77777777" w:rsidR="00F36323" w:rsidRDefault="00536717" w:rsidP="00CC62A2">
            <w:pPr>
              <w:pStyle w:val="TableParagraph"/>
              <w:spacing w:before="1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Izstrādātā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tehniskā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projekta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dokumentācija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jāiesniedz:</w:t>
            </w:r>
          </w:p>
          <w:p w14:paraId="4B608E57" w14:textId="77777777" w:rsidR="00F36323" w:rsidRDefault="00536717" w:rsidP="00CC62A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2" w:line="240" w:lineRule="auto"/>
              <w:rPr>
                <w:sz w:val="26"/>
              </w:rPr>
            </w:pPr>
            <w:r>
              <w:rPr>
                <w:sz w:val="26"/>
              </w:rPr>
              <w:t>būvvaldei,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izmantojot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BIS;</w:t>
            </w:r>
          </w:p>
          <w:p w14:paraId="52417326" w14:textId="77777777" w:rsidR="00F36323" w:rsidRDefault="00536717" w:rsidP="00CC62A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5" w:line="259" w:lineRule="auto"/>
              <w:ind w:right="84"/>
              <w:rPr>
                <w:sz w:val="26"/>
              </w:rPr>
            </w:pPr>
            <w:r>
              <w:rPr>
                <w:sz w:val="26"/>
              </w:rPr>
              <w:t>pasūtītājam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drošu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elektronisku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parakstu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parakstītus dokumentus 1 (vienā) eksemplārā e-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pastā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failu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apmaiņas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serverī.</w:t>
            </w:r>
          </w:p>
        </w:tc>
      </w:tr>
      <w:tr w:rsidR="009E486E" w14:paraId="74525746" w14:textId="77777777">
        <w:trPr>
          <w:trHeight w:val="1650"/>
        </w:trPr>
        <w:tc>
          <w:tcPr>
            <w:tcW w:w="929" w:type="dxa"/>
          </w:tcPr>
          <w:p w14:paraId="68D95290" w14:textId="77777777" w:rsidR="00F36323" w:rsidRDefault="00536717" w:rsidP="00CC62A2">
            <w:pPr>
              <w:pStyle w:val="TableParagraph"/>
              <w:ind w:right="283"/>
              <w:rPr>
                <w:sz w:val="26"/>
              </w:rPr>
            </w:pPr>
            <w:r>
              <w:rPr>
                <w:sz w:val="26"/>
              </w:rPr>
              <w:lastRenderedPageBreak/>
              <w:t>12.</w:t>
            </w:r>
          </w:p>
        </w:tc>
        <w:tc>
          <w:tcPr>
            <w:tcW w:w="2352" w:type="dxa"/>
          </w:tcPr>
          <w:p w14:paraId="744159CB" w14:textId="77777777" w:rsidR="00F36323" w:rsidRDefault="00536717" w:rsidP="00CC62A2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Cita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informācija</w:t>
            </w:r>
          </w:p>
        </w:tc>
        <w:tc>
          <w:tcPr>
            <w:tcW w:w="5976" w:type="dxa"/>
          </w:tcPr>
          <w:p w14:paraId="0A1EA7C7" w14:textId="77777777" w:rsidR="00F36323" w:rsidRDefault="00536717" w:rsidP="00CC62A2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2648"/>
                <w:tab w:val="left" w:pos="4770"/>
              </w:tabs>
              <w:spacing w:line="259" w:lineRule="auto"/>
              <w:ind w:right="129"/>
              <w:rPr>
                <w:sz w:val="26"/>
              </w:rPr>
            </w:pPr>
            <w:r>
              <w:rPr>
                <w:sz w:val="26"/>
              </w:rPr>
              <w:t>Atbilstoši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dokumentu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izstrādāšanas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noformēšanas</w:t>
            </w:r>
            <w:r>
              <w:rPr>
                <w:sz w:val="26"/>
              </w:rPr>
              <w:tab/>
              <w:t>noteikumiem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noformēts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piedāvājums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jāiesniedz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elektroniski;</w:t>
            </w:r>
          </w:p>
          <w:p w14:paraId="5517277A" w14:textId="77777777" w:rsidR="00F36323" w:rsidRDefault="00536717" w:rsidP="00CC62A2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322" w:lineRule="exact"/>
              <w:ind w:right="129"/>
              <w:rPr>
                <w:sz w:val="26"/>
              </w:rPr>
            </w:pPr>
            <w:r>
              <w:rPr>
                <w:sz w:val="26"/>
              </w:rPr>
              <w:t>Viens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pretendents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drīkst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iesniegt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vienu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piedāvājumu.</w:t>
            </w:r>
          </w:p>
        </w:tc>
      </w:tr>
    </w:tbl>
    <w:p w14:paraId="15EAFE1C" w14:textId="77777777" w:rsidR="00F36323" w:rsidRDefault="00F36323">
      <w:pPr>
        <w:pStyle w:val="BodyText"/>
      </w:pPr>
    </w:p>
    <w:p w14:paraId="73233E60" w14:textId="77777777" w:rsidR="00F36323" w:rsidRDefault="00536717">
      <w:pPr>
        <w:spacing w:before="89"/>
        <w:ind w:left="220"/>
        <w:rPr>
          <w:sz w:val="26"/>
        </w:rPr>
      </w:pPr>
      <w:r>
        <w:rPr>
          <w:sz w:val="26"/>
          <w:u w:val="single"/>
        </w:rPr>
        <w:t>Pasūtītājs:</w:t>
      </w:r>
    </w:p>
    <w:sectPr w:rsidR="00F36323">
      <w:pgSz w:w="11900" w:h="16840"/>
      <w:pgMar w:top="1440" w:right="780" w:bottom="1100" w:left="158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282C" w14:textId="77777777" w:rsidR="003035E3" w:rsidRDefault="003035E3">
      <w:r>
        <w:separator/>
      </w:r>
    </w:p>
  </w:endnote>
  <w:endnote w:type="continuationSeparator" w:id="0">
    <w:p w14:paraId="610478A2" w14:textId="77777777" w:rsidR="003035E3" w:rsidRDefault="0030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144A" w14:textId="77777777" w:rsidR="00F36323" w:rsidRDefault="00F36323">
    <w:pPr>
      <w:pStyle w:val="BodyText"/>
      <w:spacing w:line="14" w:lineRule="auto"/>
    </w:pPr>
  </w:p>
  <w:p w14:paraId="3F3510D5" w14:textId="77777777" w:rsidR="009E486E" w:rsidRDefault="0053671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6580" w14:textId="77777777" w:rsidR="009E486E" w:rsidRDefault="0053671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387" w14:textId="77777777" w:rsidR="003035E3" w:rsidRDefault="003035E3">
      <w:r>
        <w:separator/>
      </w:r>
    </w:p>
  </w:footnote>
  <w:footnote w:type="continuationSeparator" w:id="0">
    <w:p w14:paraId="4271CC65" w14:textId="77777777" w:rsidR="003035E3" w:rsidRDefault="0030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A80"/>
    <w:multiLevelType w:val="hybridMultilevel"/>
    <w:tmpl w:val="0B6C98E2"/>
    <w:lvl w:ilvl="0" w:tplc="A56C9B94">
      <w:numFmt w:val="bullet"/>
      <w:lvlText w:val="-"/>
      <w:lvlJc w:val="left"/>
      <w:pPr>
        <w:ind w:left="455" w:hanging="360"/>
      </w:pPr>
      <w:rPr>
        <w:rFonts w:ascii="Cambria" w:eastAsia="Cambria" w:hAnsi="Cambria" w:cs="Cambria" w:hint="default"/>
        <w:w w:val="99"/>
        <w:sz w:val="26"/>
        <w:szCs w:val="26"/>
        <w:lang w:val="lv-LV" w:eastAsia="en-US" w:bidi="ar-SA"/>
      </w:rPr>
    </w:lvl>
    <w:lvl w:ilvl="1" w:tplc="F8C2E09E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A1BC2E78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2B1E912E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16368B62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99D63F2C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D9E0EE6A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12CA4A96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DB001612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22FD7C0B"/>
    <w:multiLevelType w:val="hybridMultilevel"/>
    <w:tmpl w:val="F89AF7C4"/>
    <w:lvl w:ilvl="0" w:tplc="52B8C43C">
      <w:start w:val="1"/>
      <w:numFmt w:val="decimal"/>
      <w:lvlText w:val="%1)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1" w:tplc="EC24AA4C">
      <w:numFmt w:val="bullet"/>
      <w:lvlText w:val="•"/>
      <w:lvlJc w:val="left"/>
      <w:pPr>
        <w:ind w:left="1333" w:hanging="360"/>
      </w:pPr>
      <w:rPr>
        <w:rFonts w:hint="default"/>
        <w:lang w:val="lv-LV" w:eastAsia="en-US" w:bidi="ar-SA"/>
      </w:rPr>
    </w:lvl>
    <w:lvl w:ilvl="2" w:tplc="B768A1E0">
      <w:numFmt w:val="bullet"/>
      <w:lvlText w:val="•"/>
      <w:lvlJc w:val="left"/>
      <w:pPr>
        <w:ind w:left="1847" w:hanging="360"/>
      </w:pPr>
      <w:rPr>
        <w:rFonts w:hint="default"/>
        <w:lang w:val="lv-LV" w:eastAsia="en-US" w:bidi="ar-SA"/>
      </w:rPr>
    </w:lvl>
    <w:lvl w:ilvl="3" w:tplc="BC102B70">
      <w:numFmt w:val="bullet"/>
      <w:lvlText w:val="•"/>
      <w:lvlJc w:val="left"/>
      <w:pPr>
        <w:ind w:left="2360" w:hanging="360"/>
      </w:pPr>
      <w:rPr>
        <w:rFonts w:hint="default"/>
        <w:lang w:val="lv-LV" w:eastAsia="en-US" w:bidi="ar-SA"/>
      </w:rPr>
    </w:lvl>
    <w:lvl w:ilvl="4" w:tplc="ED126F18">
      <w:numFmt w:val="bullet"/>
      <w:lvlText w:val="•"/>
      <w:lvlJc w:val="left"/>
      <w:pPr>
        <w:ind w:left="2874" w:hanging="360"/>
      </w:pPr>
      <w:rPr>
        <w:rFonts w:hint="default"/>
        <w:lang w:val="lv-LV" w:eastAsia="en-US" w:bidi="ar-SA"/>
      </w:rPr>
    </w:lvl>
    <w:lvl w:ilvl="5" w:tplc="81B81054">
      <w:numFmt w:val="bullet"/>
      <w:lvlText w:val="•"/>
      <w:lvlJc w:val="left"/>
      <w:pPr>
        <w:ind w:left="3388" w:hanging="360"/>
      </w:pPr>
      <w:rPr>
        <w:rFonts w:hint="default"/>
        <w:lang w:val="lv-LV" w:eastAsia="en-US" w:bidi="ar-SA"/>
      </w:rPr>
    </w:lvl>
    <w:lvl w:ilvl="6" w:tplc="CCBA93A8">
      <w:numFmt w:val="bullet"/>
      <w:lvlText w:val="•"/>
      <w:lvlJc w:val="left"/>
      <w:pPr>
        <w:ind w:left="3901" w:hanging="360"/>
      </w:pPr>
      <w:rPr>
        <w:rFonts w:hint="default"/>
        <w:lang w:val="lv-LV" w:eastAsia="en-US" w:bidi="ar-SA"/>
      </w:rPr>
    </w:lvl>
    <w:lvl w:ilvl="7" w:tplc="3BA0EC0C">
      <w:numFmt w:val="bullet"/>
      <w:lvlText w:val="•"/>
      <w:lvlJc w:val="left"/>
      <w:pPr>
        <w:ind w:left="4415" w:hanging="360"/>
      </w:pPr>
      <w:rPr>
        <w:rFonts w:hint="default"/>
        <w:lang w:val="lv-LV" w:eastAsia="en-US" w:bidi="ar-SA"/>
      </w:rPr>
    </w:lvl>
    <w:lvl w:ilvl="8" w:tplc="4C70DA9E">
      <w:numFmt w:val="bullet"/>
      <w:lvlText w:val="•"/>
      <w:lvlJc w:val="left"/>
      <w:pPr>
        <w:ind w:left="4928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38B52B1C"/>
    <w:multiLevelType w:val="hybridMultilevel"/>
    <w:tmpl w:val="2AAA0E46"/>
    <w:lvl w:ilvl="0" w:tplc="AD20572A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64B84992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B4548B66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7250D1A6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867E0D06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08108A22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DA30007E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2EFCE394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36F6ED68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3BCC3037"/>
    <w:multiLevelType w:val="hybridMultilevel"/>
    <w:tmpl w:val="CCF2F812"/>
    <w:lvl w:ilvl="0" w:tplc="C1ECFD20">
      <w:start w:val="1"/>
      <w:numFmt w:val="decimal"/>
      <w:lvlText w:val="%1)"/>
      <w:lvlJc w:val="left"/>
      <w:pPr>
        <w:ind w:left="513" w:hanging="408"/>
      </w:pPr>
      <w:rPr>
        <w:rFonts w:hint="default"/>
        <w:w w:val="99"/>
        <w:sz w:val="26"/>
        <w:szCs w:val="26"/>
        <w:lang w:val="lv-LV" w:eastAsia="en-US" w:bidi="ar-SA"/>
      </w:rPr>
    </w:lvl>
    <w:lvl w:ilvl="1" w:tplc="AA12ECF2">
      <w:numFmt w:val="bullet"/>
      <w:lvlText w:val="•"/>
      <w:lvlJc w:val="left"/>
      <w:pPr>
        <w:ind w:left="1063" w:hanging="408"/>
      </w:pPr>
      <w:rPr>
        <w:rFonts w:hint="default"/>
        <w:lang w:val="lv-LV" w:eastAsia="en-US" w:bidi="ar-SA"/>
      </w:rPr>
    </w:lvl>
    <w:lvl w:ilvl="2" w:tplc="A2AAEB64">
      <w:numFmt w:val="bullet"/>
      <w:lvlText w:val="•"/>
      <w:lvlJc w:val="left"/>
      <w:pPr>
        <w:ind w:left="1607" w:hanging="408"/>
      </w:pPr>
      <w:rPr>
        <w:rFonts w:hint="default"/>
        <w:lang w:val="lv-LV" w:eastAsia="en-US" w:bidi="ar-SA"/>
      </w:rPr>
    </w:lvl>
    <w:lvl w:ilvl="3" w:tplc="17DA63AE">
      <w:numFmt w:val="bullet"/>
      <w:lvlText w:val="•"/>
      <w:lvlJc w:val="left"/>
      <w:pPr>
        <w:ind w:left="2150" w:hanging="408"/>
      </w:pPr>
      <w:rPr>
        <w:rFonts w:hint="default"/>
        <w:lang w:val="lv-LV" w:eastAsia="en-US" w:bidi="ar-SA"/>
      </w:rPr>
    </w:lvl>
    <w:lvl w:ilvl="4" w:tplc="96BADABE">
      <w:numFmt w:val="bullet"/>
      <w:lvlText w:val="•"/>
      <w:lvlJc w:val="left"/>
      <w:pPr>
        <w:ind w:left="2694" w:hanging="408"/>
      </w:pPr>
      <w:rPr>
        <w:rFonts w:hint="default"/>
        <w:lang w:val="lv-LV" w:eastAsia="en-US" w:bidi="ar-SA"/>
      </w:rPr>
    </w:lvl>
    <w:lvl w:ilvl="5" w:tplc="4CE6748A">
      <w:numFmt w:val="bullet"/>
      <w:lvlText w:val="•"/>
      <w:lvlJc w:val="left"/>
      <w:pPr>
        <w:ind w:left="3238" w:hanging="408"/>
      </w:pPr>
      <w:rPr>
        <w:rFonts w:hint="default"/>
        <w:lang w:val="lv-LV" w:eastAsia="en-US" w:bidi="ar-SA"/>
      </w:rPr>
    </w:lvl>
    <w:lvl w:ilvl="6" w:tplc="4EA44928">
      <w:numFmt w:val="bullet"/>
      <w:lvlText w:val="•"/>
      <w:lvlJc w:val="left"/>
      <w:pPr>
        <w:ind w:left="3781" w:hanging="408"/>
      </w:pPr>
      <w:rPr>
        <w:rFonts w:hint="default"/>
        <w:lang w:val="lv-LV" w:eastAsia="en-US" w:bidi="ar-SA"/>
      </w:rPr>
    </w:lvl>
    <w:lvl w:ilvl="7" w:tplc="10B42D24">
      <w:numFmt w:val="bullet"/>
      <w:lvlText w:val="•"/>
      <w:lvlJc w:val="left"/>
      <w:pPr>
        <w:ind w:left="4325" w:hanging="408"/>
      </w:pPr>
      <w:rPr>
        <w:rFonts w:hint="default"/>
        <w:lang w:val="lv-LV" w:eastAsia="en-US" w:bidi="ar-SA"/>
      </w:rPr>
    </w:lvl>
    <w:lvl w:ilvl="8" w:tplc="06D68560">
      <w:numFmt w:val="bullet"/>
      <w:lvlText w:val="•"/>
      <w:lvlJc w:val="left"/>
      <w:pPr>
        <w:ind w:left="4868" w:hanging="408"/>
      </w:pPr>
      <w:rPr>
        <w:rFonts w:hint="default"/>
        <w:lang w:val="lv-LV" w:eastAsia="en-US" w:bidi="ar-SA"/>
      </w:rPr>
    </w:lvl>
  </w:abstractNum>
  <w:abstractNum w:abstractNumId="4" w15:restartNumberingAfterBreak="0">
    <w:nsid w:val="3E5D480B"/>
    <w:multiLevelType w:val="hybridMultilevel"/>
    <w:tmpl w:val="22DEF5A8"/>
    <w:lvl w:ilvl="0" w:tplc="1344974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w w:val="99"/>
        <w:sz w:val="26"/>
        <w:szCs w:val="26"/>
        <w:lang w:val="lv-LV" w:eastAsia="en-US" w:bidi="ar-SA"/>
      </w:rPr>
    </w:lvl>
    <w:lvl w:ilvl="1" w:tplc="D83633EC">
      <w:numFmt w:val="bullet"/>
      <w:lvlText w:val="•"/>
      <w:lvlJc w:val="left"/>
      <w:pPr>
        <w:ind w:left="1657" w:hanging="360"/>
      </w:pPr>
      <w:rPr>
        <w:rFonts w:hint="default"/>
        <w:lang w:val="lv-LV" w:eastAsia="en-US" w:bidi="ar-SA"/>
      </w:rPr>
    </w:lvl>
    <w:lvl w:ilvl="2" w:tplc="6632244E">
      <w:numFmt w:val="bullet"/>
      <w:lvlText w:val="•"/>
      <w:lvlJc w:val="left"/>
      <w:pPr>
        <w:ind w:left="2135" w:hanging="360"/>
      </w:pPr>
      <w:rPr>
        <w:rFonts w:hint="default"/>
        <w:lang w:val="lv-LV" w:eastAsia="en-US" w:bidi="ar-SA"/>
      </w:rPr>
    </w:lvl>
    <w:lvl w:ilvl="3" w:tplc="0A4AF7E0">
      <w:numFmt w:val="bullet"/>
      <w:lvlText w:val="•"/>
      <w:lvlJc w:val="left"/>
      <w:pPr>
        <w:ind w:left="2612" w:hanging="360"/>
      </w:pPr>
      <w:rPr>
        <w:rFonts w:hint="default"/>
        <w:lang w:val="lv-LV" w:eastAsia="en-US" w:bidi="ar-SA"/>
      </w:rPr>
    </w:lvl>
    <w:lvl w:ilvl="4" w:tplc="11CE5B52">
      <w:numFmt w:val="bullet"/>
      <w:lvlText w:val="•"/>
      <w:lvlJc w:val="left"/>
      <w:pPr>
        <w:ind w:left="3090" w:hanging="360"/>
      </w:pPr>
      <w:rPr>
        <w:rFonts w:hint="default"/>
        <w:lang w:val="lv-LV" w:eastAsia="en-US" w:bidi="ar-SA"/>
      </w:rPr>
    </w:lvl>
    <w:lvl w:ilvl="5" w:tplc="E990E76A">
      <w:numFmt w:val="bullet"/>
      <w:lvlText w:val="•"/>
      <w:lvlJc w:val="left"/>
      <w:pPr>
        <w:ind w:left="3568" w:hanging="360"/>
      </w:pPr>
      <w:rPr>
        <w:rFonts w:hint="default"/>
        <w:lang w:val="lv-LV" w:eastAsia="en-US" w:bidi="ar-SA"/>
      </w:rPr>
    </w:lvl>
    <w:lvl w:ilvl="6" w:tplc="6DFE0082">
      <w:numFmt w:val="bullet"/>
      <w:lvlText w:val="•"/>
      <w:lvlJc w:val="left"/>
      <w:pPr>
        <w:ind w:left="4045" w:hanging="360"/>
      </w:pPr>
      <w:rPr>
        <w:rFonts w:hint="default"/>
        <w:lang w:val="lv-LV" w:eastAsia="en-US" w:bidi="ar-SA"/>
      </w:rPr>
    </w:lvl>
    <w:lvl w:ilvl="7" w:tplc="FD3C8CD4">
      <w:numFmt w:val="bullet"/>
      <w:lvlText w:val="•"/>
      <w:lvlJc w:val="left"/>
      <w:pPr>
        <w:ind w:left="4523" w:hanging="360"/>
      </w:pPr>
      <w:rPr>
        <w:rFonts w:hint="default"/>
        <w:lang w:val="lv-LV" w:eastAsia="en-US" w:bidi="ar-SA"/>
      </w:rPr>
    </w:lvl>
    <w:lvl w:ilvl="8" w:tplc="464EA788">
      <w:numFmt w:val="bullet"/>
      <w:lvlText w:val="•"/>
      <w:lvlJc w:val="left"/>
      <w:pPr>
        <w:ind w:left="5000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4EE56D01"/>
    <w:multiLevelType w:val="hybridMultilevel"/>
    <w:tmpl w:val="FFCAB484"/>
    <w:lvl w:ilvl="0" w:tplc="CBDC54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533F6"/>
    <w:multiLevelType w:val="hybridMultilevel"/>
    <w:tmpl w:val="4EAEE598"/>
    <w:lvl w:ilvl="0" w:tplc="CBDC54EC">
      <w:numFmt w:val="bullet"/>
      <w:lvlText w:val=""/>
      <w:lvlJc w:val="left"/>
      <w:pPr>
        <w:ind w:left="1185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84B0495"/>
    <w:multiLevelType w:val="hybridMultilevel"/>
    <w:tmpl w:val="FF1802C0"/>
    <w:lvl w:ilvl="0" w:tplc="6040D21A">
      <w:start w:val="1"/>
      <w:numFmt w:val="decimal"/>
      <w:lvlText w:val="%1."/>
      <w:lvlJc w:val="left"/>
      <w:pPr>
        <w:ind w:left="51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en-US" w:bidi="ar-SA"/>
      </w:rPr>
    </w:lvl>
    <w:lvl w:ilvl="1" w:tplc="AA12ECF2">
      <w:numFmt w:val="bullet"/>
      <w:lvlText w:val="•"/>
      <w:lvlJc w:val="left"/>
      <w:pPr>
        <w:ind w:left="1063" w:hanging="408"/>
      </w:pPr>
      <w:rPr>
        <w:rFonts w:hint="default"/>
        <w:lang w:val="lv-LV" w:eastAsia="en-US" w:bidi="ar-SA"/>
      </w:rPr>
    </w:lvl>
    <w:lvl w:ilvl="2" w:tplc="A2AAEB64">
      <w:numFmt w:val="bullet"/>
      <w:lvlText w:val="•"/>
      <w:lvlJc w:val="left"/>
      <w:pPr>
        <w:ind w:left="1607" w:hanging="408"/>
      </w:pPr>
      <w:rPr>
        <w:rFonts w:hint="default"/>
        <w:lang w:val="lv-LV" w:eastAsia="en-US" w:bidi="ar-SA"/>
      </w:rPr>
    </w:lvl>
    <w:lvl w:ilvl="3" w:tplc="17DA63AE">
      <w:numFmt w:val="bullet"/>
      <w:lvlText w:val="•"/>
      <w:lvlJc w:val="left"/>
      <w:pPr>
        <w:ind w:left="2150" w:hanging="408"/>
      </w:pPr>
      <w:rPr>
        <w:rFonts w:hint="default"/>
        <w:lang w:val="lv-LV" w:eastAsia="en-US" w:bidi="ar-SA"/>
      </w:rPr>
    </w:lvl>
    <w:lvl w:ilvl="4" w:tplc="96BADABE">
      <w:numFmt w:val="bullet"/>
      <w:lvlText w:val="•"/>
      <w:lvlJc w:val="left"/>
      <w:pPr>
        <w:ind w:left="2694" w:hanging="408"/>
      </w:pPr>
      <w:rPr>
        <w:rFonts w:hint="default"/>
        <w:lang w:val="lv-LV" w:eastAsia="en-US" w:bidi="ar-SA"/>
      </w:rPr>
    </w:lvl>
    <w:lvl w:ilvl="5" w:tplc="4CE6748A">
      <w:numFmt w:val="bullet"/>
      <w:lvlText w:val="•"/>
      <w:lvlJc w:val="left"/>
      <w:pPr>
        <w:ind w:left="3238" w:hanging="408"/>
      </w:pPr>
      <w:rPr>
        <w:rFonts w:hint="default"/>
        <w:lang w:val="lv-LV" w:eastAsia="en-US" w:bidi="ar-SA"/>
      </w:rPr>
    </w:lvl>
    <w:lvl w:ilvl="6" w:tplc="4EA44928">
      <w:numFmt w:val="bullet"/>
      <w:lvlText w:val="•"/>
      <w:lvlJc w:val="left"/>
      <w:pPr>
        <w:ind w:left="3781" w:hanging="408"/>
      </w:pPr>
      <w:rPr>
        <w:rFonts w:hint="default"/>
        <w:lang w:val="lv-LV" w:eastAsia="en-US" w:bidi="ar-SA"/>
      </w:rPr>
    </w:lvl>
    <w:lvl w:ilvl="7" w:tplc="10B42D24">
      <w:numFmt w:val="bullet"/>
      <w:lvlText w:val="•"/>
      <w:lvlJc w:val="left"/>
      <w:pPr>
        <w:ind w:left="4325" w:hanging="408"/>
      </w:pPr>
      <w:rPr>
        <w:rFonts w:hint="default"/>
        <w:lang w:val="lv-LV" w:eastAsia="en-US" w:bidi="ar-SA"/>
      </w:rPr>
    </w:lvl>
    <w:lvl w:ilvl="8" w:tplc="06D68560">
      <w:numFmt w:val="bullet"/>
      <w:lvlText w:val="•"/>
      <w:lvlJc w:val="left"/>
      <w:pPr>
        <w:ind w:left="4868" w:hanging="408"/>
      </w:pPr>
      <w:rPr>
        <w:rFonts w:hint="default"/>
        <w:lang w:val="lv-LV" w:eastAsia="en-US" w:bidi="ar-SA"/>
      </w:rPr>
    </w:lvl>
  </w:abstractNum>
  <w:abstractNum w:abstractNumId="8" w15:restartNumberingAfterBreak="0">
    <w:nsid w:val="5A023B1E"/>
    <w:multiLevelType w:val="hybridMultilevel"/>
    <w:tmpl w:val="56C8BEB4"/>
    <w:lvl w:ilvl="0" w:tplc="CBDC54EC">
      <w:numFmt w:val="bullet"/>
      <w:lvlText w:val=""/>
      <w:lvlJc w:val="left"/>
      <w:pPr>
        <w:ind w:left="455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6A5E14FC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86D40D3C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F39C30C4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51521F20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952644A6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2090ACA8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200E40BE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16088956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5EF64B59"/>
    <w:multiLevelType w:val="hybridMultilevel"/>
    <w:tmpl w:val="C05E5DE2"/>
    <w:lvl w:ilvl="0" w:tplc="13F872DE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0F6E523E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662C0738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44C0D17C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11C05D94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822097FA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B7EC5A0A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B6D0D81C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51521924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0" w15:restartNumberingAfterBreak="0">
    <w:nsid w:val="65780AAD"/>
    <w:multiLevelType w:val="hybridMultilevel"/>
    <w:tmpl w:val="C928B9A0"/>
    <w:lvl w:ilvl="0" w:tplc="3472588E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C1ECFD20">
      <w:start w:val="1"/>
      <w:numFmt w:val="decimal"/>
      <w:lvlText w:val="%2)"/>
      <w:lvlJc w:val="left"/>
      <w:pPr>
        <w:ind w:left="1343" w:hanging="360"/>
      </w:pPr>
    </w:lvl>
    <w:lvl w:ilvl="2" w:tplc="3828DB64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3E40A39A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DD8E420A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D270AFC4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82740178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CB541080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5520FD50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6DE66B16"/>
    <w:multiLevelType w:val="hybridMultilevel"/>
    <w:tmpl w:val="EDE2AADA"/>
    <w:lvl w:ilvl="0" w:tplc="CBDC54E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6A4EB4D6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050A8E42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19F2D00C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1136B088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DC38CD84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C75C9B44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F274DF34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9372E3CC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75C12F53"/>
    <w:multiLevelType w:val="hybridMultilevel"/>
    <w:tmpl w:val="699CFE5A"/>
    <w:lvl w:ilvl="0" w:tplc="2B969C6C">
      <w:numFmt w:val="bullet"/>
      <w:lvlText w:val="-"/>
      <w:lvlJc w:val="left"/>
      <w:pPr>
        <w:ind w:left="455" w:hanging="360"/>
      </w:pPr>
      <w:rPr>
        <w:rFonts w:ascii="Cambria" w:eastAsia="Cambria" w:hAnsi="Cambria" w:cs="Cambria" w:hint="default"/>
        <w:w w:val="99"/>
        <w:sz w:val="26"/>
        <w:szCs w:val="26"/>
        <w:lang w:val="lv-LV" w:eastAsia="en-US" w:bidi="ar-SA"/>
      </w:rPr>
    </w:lvl>
    <w:lvl w:ilvl="1" w:tplc="6A5E14FC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86D40D3C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F39C30C4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51521F20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952644A6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2090ACA8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200E40BE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16088956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76962187"/>
    <w:multiLevelType w:val="hybridMultilevel"/>
    <w:tmpl w:val="BF56EFD0"/>
    <w:lvl w:ilvl="0" w:tplc="CBDC54EC">
      <w:numFmt w:val="bullet"/>
      <w:lvlText w:val=""/>
      <w:lvlJc w:val="left"/>
      <w:pPr>
        <w:ind w:left="455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F8C2E09E">
      <w:numFmt w:val="bullet"/>
      <w:lvlText w:val="•"/>
      <w:lvlJc w:val="left"/>
      <w:pPr>
        <w:ind w:left="1009" w:hanging="360"/>
      </w:pPr>
      <w:rPr>
        <w:rFonts w:hint="default"/>
        <w:lang w:val="lv-LV" w:eastAsia="en-US" w:bidi="ar-SA"/>
      </w:rPr>
    </w:lvl>
    <w:lvl w:ilvl="2" w:tplc="A1BC2E78">
      <w:numFmt w:val="bullet"/>
      <w:lvlText w:val="•"/>
      <w:lvlJc w:val="left"/>
      <w:pPr>
        <w:ind w:left="1559" w:hanging="360"/>
      </w:pPr>
      <w:rPr>
        <w:rFonts w:hint="default"/>
        <w:lang w:val="lv-LV" w:eastAsia="en-US" w:bidi="ar-SA"/>
      </w:rPr>
    </w:lvl>
    <w:lvl w:ilvl="3" w:tplc="2B1E912E">
      <w:numFmt w:val="bullet"/>
      <w:lvlText w:val="•"/>
      <w:lvlJc w:val="left"/>
      <w:pPr>
        <w:ind w:left="2108" w:hanging="360"/>
      </w:pPr>
      <w:rPr>
        <w:rFonts w:hint="default"/>
        <w:lang w:val="lv-LV" w:eastAsia="en-US" w:bidi="ar-SA"/>
      </w:rPr>
    </w:lvl>
    <w:lvl w:ilvl="4" w:tplc="16368B62">
      <w:numFmt w:val="bullet"/>
      <w:lvlText w:val="•"/>
      <w:lvlJc w:val="left"/>
      <w:pPr>
        <w:ind w:left="2658" w:hanging="360"/>
      </w:pPr>
      <w:rPr>
        <w:rFonts w:hint="default"/>
        <w:lang w:val="lv-LV" w:eastAsia="en-US" w:bidi="ar-SA"/>
      </w:rPr>
    </w:lvl>
    <w:lvl w:ilvl="5" w:tplc="99D63F2C">
      <w:numFmt w:val="bullet"/>
      <w:lvlText w:val="•"/>
      <w:lvlJc w:val="left"/>
      <w:pPr>
        <w:ind w:left="3208" w:hanging="360"/>
      </w:pPr>
      <w:rPr>
        <w:rFonts w:hint="default"/>
        <w:lang w:val="lv-LV" w:eastAsia="en-US" w:bidi="ar-SA"/>
      </w:rPr>
    </w:lvl>
    <w:lvl w:ilvl="6" w:tplc="D9E0EE6A">
      <w:numFmt w:val="bullet"/>
      <w:lvlText w:val="•"/>
      <w:lvlJc w:val="left"/>
      <w:pPr>
        <w:ind w:left="3757" w:hanging="360"/>
      </w:pPr>
      <w:rPr>
        <w:rFonts w:hint="default"/>
        <w:lang w:val="lv-LV" w:eastAsia="en-US" w:bidi="ar-SA"/>
      </w:rPr>
    </w:lvl>
    <w:lvl w:ilvl="7" w:tplc="12CA4A96">
      <w:numFmt w:val="bullet"/>
      <w:lvlText w:val="•"/>
      <w:lvlJc w:val="left"/>
      <w:pPr>
        <w:ind w:left="4307" w:hanging="360"/>
      </w:pPr>
      <w:rPr>
        <w:rFonts w:hint="default"/>
        <w:lang w:val="lv-LV" w:eastAsia="en-US" w:bidi="ar-SA"/>
      </w:rPr>
    </w:lvl>
    <w:lvl w:ilvl="8" w:tplc="DB001612">
      <w:numFmt w:val="bullet"/>
      <w:lvlText w:val="•"/>
      <w:lvlJc w:val="left"/>
      <w:pPr>
        <w:ind w:left="4856" w:hanging="360"/>
      </w:pPr>
      <w:rPr>
        <w:rFonts w:hint="default"/>
        <w:lang w:val="lv-LV" w:eastAsia="en-US" w:bidi="ar-SA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23"/>
    <w:rsid w:val="00001BC9"/>
    <w:rsid w:val="000748BA"/>
    <w:rsid w:val="00175192"/>
    <w:rsid w:val="001F0B87"/>
    <w:rsid w:val="003035E3"/>
    <w:rsid w:val="003E15A0"/>
    <w:rsid w:val="004348F5"/>
    <w:rsid w:val="00464F91"/>
    <w:rsid w:val="004C045D"/>
    <w:rsid w:val="004D36D2"/>
    <w:rsid w:val="00536717"/>
    <w:rsid w:val="00662AEB"/>
    <w:rsid w:val="00722FCC"/>
    <w:rsid w:val="007302D7"/>
    <w:rsid w:val="007D5543"/>
    <w:rsid w:val="007E1337"/>
    <w:rsid w:val="00820B1B"/>
    <w:rsid w:val="00857BA3"/>
    <w:rsid w:val="009872C0"/>
    <w:rsid w:val="009E486E"/>
    <w:rsid w:val="00B63718"/>
    <w:rsid w:val="00BA5EF4"/>
    <w:rsid w:val="00C9661D"/>
    <w:rsid w:val="00CC1510"/>
    <w:rsid w:val="00CC62A2"/>
    <w:rsid w:val="00D355DE"/>
    <w:rsid w:val="00D834C9"/>
    <w:rsid w:val="00F3345F"/>
    <w:rsid w:val="00F36323"/>
    <w:rsid w:val="00F56D04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BD94BC"/>
  <w15:docId w15:val="{1FCF5300-535E-4E95-8797-3C56FFF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11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ind w:left="261"/>
    </w:pPr>
  </w:style>
  <w:style w:type="paragraph" w:styleId="Header">
    <w:name w:val="header"/>
    <w:basedOn w:val="Normal"/>
    <w:link w:val="HeaderChar"/>
    <w:uiPriority w:val="99"/>
    <w:unhideWhenUsed/>
    <w:rsid w:val="00CC15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10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C15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10"/>
    <w:rPr>
      <w:rFonts w:ascii="Times New Roman" w:eastAsia="Times New Roman" w:hAnsi="Times New Roman" w:cs="Times New Roman"/>
      <w:lang w:val="lv-LV"/>
    </w:rPr>
  </w:style>
  <w:style w:type="paragraph" w:styleId="Revision">
    <w:name w:val="Revision"/>
    <w:hidden/>
    <w:uiPriority w:val="99"/>
    <w:semiHidden/>
    <w:rsid w:val="00BA5EF4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- 4_pielikums</dc:title>
  <dc:creator>jikaunieks3</dc:creator>
  <cp:lastModifiedBy>Valters Liberts Muzikants</cp:lastModifiedBy>
  <cp:revision>14</cp:revision>
  <dcterms:created xsi:type="dcterms:W3CDTF">2025-04-07T14:31:00Z</dcterms:created>
  <dcterms:modified xsi:type="dcterms:W3CDTF">2025-04-10T13:46:00Z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</Properties>
</file>