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D0EA" w14:textId="77777777" w:rsidR="00F36323" w:rsidRDefault="00000000">
      <w:pPr>
        <w:spacing w:before="59" w:line="259" w:lineRule="auto"/>
        <w:ind w:left="5067" w:right="104" w:firstLine="3081"/>
        <w:jc w:val="right"/>
        <w:rPr>
          <w:sz w:val="26"/>
        </w:rPr>
      </w:pPr>
      <w:r>
        <w:rPr>
          <w:sz w:val="26"/>
        </w:rPr>
        <w:t>4. pielikums</w:t>
      </w:r>
      <w:r>
        <w:rPr>
          <w:spacing w:val="-63"/>
          <w:sz w:val="26"/>
        </w:rPr>
        <w:t xml:space="preserve"> </w:t>
      </w:r>
      <w:r>
        <w:rPr>
          <w:sz w:val="26"/>
        </w:rPr>
        <w:t>Rīgas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valstspilsētas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pašvaldības</w:t>
      </w:r>
      <w:r>
        <w:rPr>
          <w:spacing w:val="-5"/>
          <w:sz w:val="26"/>
        </w:rPr>
        <w:t xml:space="preserve"> </w:t>
      </w:r>
      <w:r>
        <w:rPr>
          <w:sz w:val="26"/>
        </w:rPr>
        <w:t>aģentūras</w:t>
      </w:r>
    </w:p>
    <w:p w14:paraId="09348B09" w14:textId="77777777" w:rsidR="00F36323" w:rsidRDefault="00000000">
      <w:pPr>
        <w:spacing w:line="277" w:lineRule="exact"/>
        <w:ind w:right="102"/>
        <w:jc w:val="right"/>
        <w:rPr>
          <w:sz w:val="26"/>
        </w:rPr>
      </w:pPr>
      <w:r>
        <w:rPr>
          <w:sz w:val="26"/>
        </w:rPr>
        <w:t>“Rīgas</w:t>
      </w:r>
      <w:r>
        <w:rPr>
          <w:spacing w:val="-4"/>
          <w:sz w:val="26"/>
        </w:rPr>
        <w:t xml:space="preserve"> </w:t>
      </w:r>
      <w:r>
        <w:rPr>
          <w:sz w:val="26"/>
        </w:rPr>
        <w:t>enerģētikas</w:t>
      </w:r>
      <w:r>
        <w:rPr>
          <w:spacing w:val="-4"/>
          <w:sz w:val="26"/>
        </w:rPr>
        <w:t xml:space="preserve"> </w:t>
      </w:r>
      <w:r>
        <w:rPr>
          <w:sz w:val="26"/>
        </w:rPr>
        <w:t>aģentūra”</w:t>
      </w:r>
    </w:p>
    <w:p w14:paraId="3FC68C92" w14:textId="77777777" w:rsidR="00F36323" w:rsidRDefault="00000000">
      <w:pPr>
        <w:spacing w:line="298" w:lineRule="exact"/>
        <w:ind w:right="104"/>
        <w:jc w:val="right"/>
        <w:rPr>
          <w:sz w:val="26"/>
        </w:rPr>
      </w:pPr>
      <w:r>
        <w:rPr>
          <w:sz w:val="26"/>
        </w:rPr>
        <w:t>2024.</w:t>
      </w:r>
      <w:r>
        <w:rPr>
          <w:spacing w:val="-4"/>
          <w:sz w:val="26"/>
        </w:rPr>
        <w:t xml:space="preserve"> </w:t>
      </w:r>
      <w:r>
        <w:rPr>
          <w:sz w:val="26"/>
        </w:rPr>
        <w:t>gada 19.</w:t>
      </w:r>
      <w:r>
        <w:rPr>
          <w:spacing w:val="-3"/>
          <w:sz w:val="26"/>
        </w:rPr>
        <w:t xml:space="preserve"> </w:t>
      </w:r>
      <w:r>
        <w:rPr>
          <w:sz w:val="26"/>
        </w:rPr>
        <w:t>septembra</w:t>
      </w:r>
      <w:r>
        <w:rPr>
          <w:spacing w:val="-2"/>
          <w:sz w:val="26"/>
        </w:rPr>
        <w:t xml:space="preserve"> </w:t>
      </w:r>
      <w:r>
        <w:rPr>
          <w:sz w:val="26"/>
        </w:rPr>
        <w:t>nolikumam</w:t>
      </w:r>
      <w:r>
        <w:rPr>
          <w:spacing w:val="-4"/>
          <w:sz w:val="26"/>
        </w:rPr>
        <w:t xml:space="preserve"> </w:t>
      </w:r>
      <w:r>
        <w:rPr>
          <w:sz w:val="26"/>
        </w:rPr>
        <w:t>Nr.REA-24-1-nos</w:t>
      </w:r>
    </w:p>
    <w:p w14:paraId="3F0B8EA3" w14:textId="77777777" w:rsidR="00F36323" w:rsidRDefault="00F36323">
      <w:pPr>
        <w:rPr>
          <w:sz w:val="28"/>
        </w:rPr>
      </w:pPr>
    </w:p>
    <w:p w14:paraId="396BD5A3" w14:textId="77777777" w:rsidR="00F36323" w:rsidRDefault="00F36323">
      <w:pPr>
        <w:rPr>
          <w:sz w:val="28"/>
        </w:rPr>
      </w:pPr>
    </w:p>
    <w:p w14:paraId="78EFA08F" w14:textId="77777777" w:rsidR="00F36323" w:rsidRDefault="00F36323">
      <w:pPr>
        <w:spacing w:before="10"/>
        <w:rPr>
          <w:sz w:val="27"/>
        </w:rPr>
      </w:pPr>
    </w:p>
    <w:p w14:paraId="1BEF7FB1" w14:textId="77777777" w:rsidR="00F36323" w:rsidRDefault="00000000">
      <w:pPr>
        <w:pStyle w:val="Virsraksts1"/>
        <w:spacing w:line="259" w:lineRule="auto"/>
        <w:ind w:left="116"/>
      </w:pPr>
      <w:r>
        <w:t>DARBA UZDEVUMS TEHNISKĀ PROJEKTA DOKUMENTĀCIJAS</w:t>
      </w:r>
      <w:r>
        <w:rPr>
          <w:spacing w:val="-67"/>
        </w:rPr>
        <w:t xml:space="preserve"> </w:t>
      </w:r>
      <w:r>
        <w:t>IZSTRĀDEI</w:t>
      </w:r>
    </w:p>
    <w:p w14:paraId="4E0278F3" w14:textId="77777777" w:rsidR="00F36323" w:rsidRDefault="00F36323">
      <w:pPr>
        <w:rPr>
          <w:b/>
          <w:sz w:val="30"/>
        </w:rPr>
      </w:pPr>
    </w:p>
    <w:p w14:paraId="4FE6DF56" w14:textId="77777777" w:rsidR="00F36323" w:rsidRDefault="00000000">
      <w:pPr>
        <w:spacing w:before="258" w:line="322" w:lineRule="exact"/>
        <w:ind w:left="114"/>
        <w:jc w:val="center"/>
        <w:rPr>
          <w:b/>
          <w:sz w:val="28"/>
        </w:rPr>
      </w:pPr>
      <w:r>
        <w:rPr>
          <w:b/>
          <w:sz w:val="28"/>
        </w:rPr>
        <w:t>“Tehniskā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projekta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izstrāde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daudzdzīvokļu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dzīvojamai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mājai</w:t>
      </w:r>
    </w:p>
    <w:p w14:paraId="6712D702" w14:textId="77777777" w:rsidR="00F36323" w:rsidRDefault="00000000">
      <w:pPr>
        <w:pStyle w:val="Virsraksts1"/>
        <w:tabs>
          <w:tab w:val="left" w:pos="3966"/>
          <w:tab w:val="left" w:pos="4809"/>
        </w:tabs>
        <w:ind w:left="3265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ielā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Rīgā”</w:t>
      </w:r>
    </w:p>
    <w:p w14:paraId="58CF4FBA" w14:textId="77777777" w:rsidR="00F36323" w:rsidRDefault="00000000">
      <w:pPr>
        <w:spacing w:line="20" w:lineRule="exact"/>
        <w:ind w:left="2051"/>
        <w:rPr>
          <w:sz w:val="2"/>
        </w:rPr>
      </w:pPr>
      <w:r>
        <w:rPr>
          <w:sz w:val="2"/>
        </w:rPr>
      </w:r>
      <w:r>
        <w:rPr>
          <w:sz w:val="2"/>
        </w:rPr>
        <w:pict w14:anchorId="378B5C10">
          <v:group id="_x0000_s2051" style="width:154.15pt;height:.9pt;mso-position-horizontal-relative:char;mso-position-vertical-relative:line" coordsize="3083,18">
            <v:line id="_x0000_s2052" style="position:absolute" from="0,9" to="3083,9" strokeweight=".31186mm"/>
            <w10:wrap type="none"/>
            <w10:anchorlock/>
          </v:group>
        </w:pict>
      </w:r>
    </w:p>
    <w:p w14:paraId="243270E8" w14:textId="77777777" w:rsidR="00F36323" w:rsidRDefault="00F36323">
      <w:pPr>
        <w:rPr>
          <w:b/>
          <w:sz w:val="30"/>
        </w:rPr>
      </w:pPr>
    </w:p>
    <w:p w14:paraId="3E22420F" w14:textId="77777777" w:rsidR="00F36323" w:rsidRDefault="00000000">
      <w:pPr>
        <w:spacing w:before="236" w:after="26"/>
        <w:ind w:left="220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Darba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uzdevums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352"/>
        <w:gridCol w:w="5976"/>
      </w:tblGrid>
      <w:tr w:rsidR="00F36323" w14:paraId="37FD1CAD" w14:textId="77777777">
        <w:trPr>
          <w:trHeight w:val="764"/>
        </w:trPr>
        <w:tc>
          <w:tcPr>
            <w:tcW w:w="929" w:type="dxa"/>
          </w:tcPr>
          <w:p w14:paraId="434D01C1" w14:textId="77777777" w:rsidR="00F36323" w:rsidRDefault="00000000">
            <w:pPr>
              <w:pStyle w:val="TableParagraph"/>
              <w:spacing w:line="259" w:lineRule="auto"/>
              <w:ind w:left="232" w:right="241" w:firstLine="26"/>
              <w:rPr>
                <w:b/>
                <w:sz w:val="26"/>
              </w:rPr>
            </w:pPr>
            <w:r>
              <w:rPr>
                <w:b/>
                <w:sz w:val="26"/>
              </w:rPr>
              <w:t>Nr.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p.k.</w:t>
            </w:r>
          </w:p>
        </w:tc>
        <w:tc>
          <w:tcPr>
            <w:tcW w:w="2352" w:type="dxa"/>
          </w:tcPr>
          <w:p w14:paraId="7C492DD0" w14:textId="77777777" w:rsidR="00F36323" w:rsidRDefault="00000000">
            <w:pPr>
              <w:pStyle w:val="TableParagraph"/>
              <w:ind w:left="539"/>
              <w:rPr>
                <w:b/>
                <w:sz w:val="26"/>
              </w:rPr>
            </w:pPr>
            <w:r>
              <w:rPr>
                <w:b/>
                <w:sz w:val="26"/>
              </w:rPr>
              <w:t>Priekšmets</w:t>
            </w:r>
          </w:p>
        </w:tc>
        <w:tc>
          <w:tcPr>
            <w:tcW w:w="5976" w:type="dxa"/>
          </w:tcPr>
          <w:p w14:paraId="1E6F8990" w14:textId="77777777" w:rsidR="00F36323" w:rsidRDefault="00000000">
            <w:pPr>
              <w:pStyle w:val="TableParagraph"/>
              <w:ind w:left="2317" w:right="23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Nosacījumi</w:t>
            </w:r>
          </w:p>
        </w:tc>
      </w:tr>
      <w:tr w:rsidR="00F36323" w14:paraId="78008C2D" w14:textId="77777777">
        <w:trPr>
          <w:trHeight w:val="764"/>
        </w:trPr>
        <w:tc>
          <w:tcPr>
            <w:tcW w:w="929" w:type="dxa"/>
          </w:tcPr>
          <w:p w14:paraId="0441D7A4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352" w:type="dxa"/>
          </w:tcPr>
          <w:p w14:paraId="6CFA6A4B" w14:textId="77777777" w:rsidR="00F36323" w:rsidRDefault="00000000">
            <w:pPr>
              <w:pStyle w:val="TableParagraph"/>
              <w:ind w:left="167"/>
              <w:rPr>
                <w:sz w:val="26"/>
              </w:rPr>
            </w:pPr>
            <w:r>
              <w:rPr>
                <w:sz w:val="26"/>
              </w:rPr>
              <w:t>Priekšmets</w:t>
            </w:r>
          </w:p>
        </w:tc>
        <w:tc>
          <w:tcPr>
            <w:tcW w:w="5976" w:type="dxa"/>
          </w:tcPr>
          <w:p w14:paraId="5DCCB688" w14:textId="77777777" w:rsidR="00F36323" w:rsidRDefault="00000000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“Tehniskā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izstrāde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daudzdzīvokļu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ēkai</w:t>
            </w:r>
          </w:p>
          <w:p w14:paraId="11835FD8" w14:textId="77777777" w:rsidR="00F36323" w:rsidRDefault="00000000">
            <w:pPr>
              <w:pStyle w:val="TableParagraph"/>
              <w:tabs>
                <w:tab w:val="left" w:pos="3382"/>
                <w:tab w:val="left" w:pos="4477"/>
              </w:tabs>
              <w:spacing w:before="25" w:line="240" w:lineRule="auto"/>
              <w:ind w:left="464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ielā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, Rīgā”</w:t>
            </w:r>
          </w:p>
        </w:tc>
      </w:tr>
      <w:tr w:rsidR="00F36323" w14:paraId="02BF41FE" w14:textId="77777777">
        <w:trPr>
          <w:trHeight w:val="443"/>
        </w:trPr>
        <w:tc>
          <w:tcPr>
            <w:tcW w:w="929" w:type="dxa"/>
          </w:tcPr>
          <w:p w14:paraId="480E88B8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352" w:type="dxa"/>
          </w:tcPr>
          <w:p w14:paraId="709FC3BF" w14:textId="77777777" w:rsidR="00F36323" w:rsidRDefault="00000000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Adrese</w:t>
            </w:r>
          </w:p>
        </w:tc>
        <w:tc>
          <w:tcPr>
            <w:tcW w:w="5976" w:type="dxa"/>
          </w:tcPr>
          <w:p w14:paraId="3C256C79" w14:textId="77777777" w:rsidR="00F36323" w:rsidRDefault="00F363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6323" w14:paraId="5648D2B9" w14:textId="77777777">
        <w:trPr>
          <w:trHeight w:val="764"/>
        </w:trPr>
        <w:tc>
          <w:tcPr>
            <w:tcW w:w="929" w:type="dxa"/>
          </w:tcPr>
          <w:p w14:paraId="7E534D30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352" w:type="dxa"/>
          </w:tcPr>
          <w:p w14:paraId="5CC5392D" w14:textId="77777777" w:rsidR="00F36323" w:rsidRDefault="00000000">
            <w:pPr>
              <w:pStyle w:val="TableParagraph"/>
              <w:spacing w:line="259" w:lineRule="auto"/>
              <w:ind w:left="102" w:right="953"/>
              <w:rPr>
                <w:sz w:val="26"/>
              </w:rPr>
            </w:pPr>
            <w:r>
              <w:rPr>
                <w:sz w:val="26"/>
              </w:rPr>
              <w:t>Kadastra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apzīmējums</w:t>
            </w:r>
          </w:p>
        </w:tc>
        <w:tc>
          <w:tcPr>
            <w:tcW w:w="5976" w:type="dxa"/>
          </w:tcPr>
          <w:p w14:paraId="152F652B" w14:textId="77777777" w:rsidR="00F36323" w:rsidRDefault="00F363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6323" w14:paraId="5D494C80" w14:textId="77777777">
        <w:trPr>
          <w:trHeight w:val="764"/>
        </w:trPr>
        <w:tc>
          <w:tcPr>
            <w:tcW w:w="929" w:type="dxa"/>
          </w:tcPr>
          <w:p w14:paraId="42C8F493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352" w:type="dxa"/>
          </w:tcPr>
          <w:p w14:paraId="325B7E6D" w14:textId="77777777" w:rsidR="00F36323" w:rsidRDefault="00000000">
            <w:pPr>
              <w:pStyle w:val="TableParagraph"/>
              <w:spacing w:line="259" w:lineRule="auto"/>
              <w:ind w:left="102" w:right="850"/>
              <w:rPr>
                <w:sz w:val="26"/>
              </w:rPr>
            </w:pPr>
            <w:r>
              <w:rPr>
                <w:sz w:val="26"/>
              </w:rPr>
              <w:t>Objekta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raksturojums</w:t>
            </w:r>
          </w:p>
        </w:tc>
        <w:tc>
          <w:tcPr>
            <w:tcW w:w="5976" w:type="dxa"/>
          </w:tcPr>
          <w:p w14:paraId="7B0DD8F6" w14:textId="77777777" w:rsidR="00F36323" w:rsidRDefault="00000000">
            <w:pPr>
              <w:pStyle w:val="TableParagraph"/>
              <w:spacing w:line="259" w:lineRule="auto"/>
              <w:ind w:left="465" w:right="118"/>
              <w:rPr>
                <w:sz w:val="26"/>
              </w:rPr>
            </w:pPr>
            <w:r>
              <w:rPr>
                <w:sz w:val="26"/>
              </w:rPr>
              <w:t>Daudzdzīvokļu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dzīvojamā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māja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klasificēta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kā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ēka,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kurā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vismaz trīs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dzīvokļi</w:t>
            </w:r>
          </w:p>
        </w:tc>
      </w:tr>
      <w:tr w:rsidR="00F36323" w14:paraId="6057F309" w14:textId="77777777">
        <w:trPr>
          <w:trHeight w:val="4213"/>
        </w:trPr>
        <w:tc>
          <w:tcPr>
            <w:tcW w:w="929" w:type="dxa"/>
          </w:tcPr>
          <w:p w14:paraId="6008C382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352" w:type="dxa"/>
          </w:tcPr>
          <w:p w14:paraId="4B41397A" w14:textId="77777777" w:rsidR="00F36323" w:rsidRDefault="00000000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Veicamie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darbi</w:t>
            </w:r>
          </w:p>
        </w:tc>
        <w:tc>
          <w:tcPr>
            <w:tcW w:w="5976" w:type="dxa"/>
          </w:tcPr>
          <w:p w14:paraId="2046E2B3" w14:textId="77777777" w:rsidR="00F36323" w:rsidRDefault="00000000">
            <w:pPr>
              <w:pStyle w:val="TableParagraph"/>
              <w:spacing w:line="259" w:lineRule="auto"/>
              <w:ind w:left="455" w:right="128"/>
              <w:jc w:val="both"/>
              <w:rPr>
                <w:sz w:val="26"/>
              </w:rPr>
            </w:pPr>
            <w:r>
              <w:rPr>
                <w:sz w:val="26"/>
              </w:rPr>
              <w:t>Izstrādāt un būvvaldē saskaņot tehniskā projekta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kurai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jāatbilst:</w:t>
            </w:r>
          </w:p>
          <w:p w14:paraId="5A73BDA6" w14:textId="77777777" w:rsidR="00F3632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40" w:lineRule="auto"/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Būvniecības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likumam;</w:t>
            </w:r>
          </w:p>
          <w:p w14:paraId="253F743B" w14:textId="77777777" w:rsidR="00F3632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3" w:line="256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Ministru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2014. gada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 septembra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noteikumu Nr.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529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“Ēku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būvnoteikumi”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prasībām;</w:t>
            </w:r>
          </w:p>
          <w:p w14:paraId="0E5AB6A1" w14:textId="77777777" w:rsidR="00F3632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" w:line="259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Tehniskā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dokumentācijai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jāatbilst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Ministru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2014. gada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19. augusta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noteikumu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Nr. 500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“Vispārīgie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būvnoteikumi”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prasībām;</w:t>
            </w:r>
          </w:p>
          <w:p w14:paraId="491D04FF" w14:textId="77777777" w:rsidR="00F3632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56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Tehniskā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dokumentācijai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jāatbilst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Ministru kabineta 2017. gada 9. maija noteikumu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Nr.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253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“Atsevišķu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inženierbūvju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būvnoteikumi”</w:t>
            </w:r>
          </w:p>
          <w:p w14:paraId="7955818D" w14:textId="77777777" w:rsidR="00F36323" w:rsidRDefault="00000000">
            <w:pPr>
              <w:pStyle w:val="TableParagraph"/>
              <w:spacing w:before="4" w:line="240" w:lineRule="auto"/>
              <w:ind w:left="455"/>
              <w:rPr>
                <w:sz w:val="26"/>
              </w:rPr>
            </w:pPr>
            <w:r>
              <w:rPr>
                <w:sz w:val="26"/>
              </w:rPr>
              <w:t>prasībām.</w:t>
            </w:r>
          </w:p>
        </w:tc>
      </w:tr>
    </w:tbl>
    <w:p w14:paraId="29138101" w14:textId="77777777" w:rsidR="00F36323" w:rsidRDefault="00000000">
      <w:pPr>
        <w:rPr>
          <w:b/>
          <w:sz w:val="12"/>
        </w:rPr>
      </w:pPr>
      <w:r>
        <w:pict w14:anchorId="78579CE3">
          <v:rect id="_x0000_s2050" style="position:absolute;margin-left:90pt;margin-top:8.9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C48C9F1" w14:textId="77777777" w:rsidR="00F36323" w:rsidRDefault="00000000">
      <w:pPr>
        <w:pStyle w:val="Pamatteksts"/>
        <w:spacing w:before="73"/>
        <w:ind w:left="219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Tehniskais</w:t>
      </w:r>
      <w:r>
        <w:rPr>
          <w:spacing w:val="-5"/>
        </w:rPr>
        <w:t xml:space="preserve"> </w:t>
      </w:r>
      <w:r>
        <w:t>projekts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būvniecības</w:t>
      </w:r>
      <w:r>
        <w:rPr>
          <w:spacing w:val="-4"/>
        </w:rPr>
        <w:t xml:space="preserve"> </w:t>
      </w:r>
      <w:r>
        <w:t>ieceres</w:t>
      </w:r>
      <w:r>
        <w:rPr>
          <w:spacing w:val="-5"/>
        </w:rPr>
        <w:t xml:space="preserve"> </w:t>
      </w:r>
      <w:r>
        <w:t>dokumentācija,</w:t>
      </w:r>
      <w:r>
        <w:rPr>
          <w:spacing w:val="-3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satur</w:t>
      </w:r>
      <w:r>
        <w:rPr>
          <w:spacing w:val="-4"/>
        </w:rPr>
        <w:t xml:space="preserve"> </w:t>
      </w:r>
      <w:r>
        <w:t>grafiskos</w:t>
      </w:r>
      <w:r>
        <w:rPr>
          <w:spacing w:val="-4"/>
        </w:rPr>
        <w:t xml:space="preserve"> </w:t>
      </w:r>
      <w:r>
        <w:t>dokumentus,</w:t>
      </w:r>
      <w:r>
        <w:rPr>
          <w:spacing w:val="-3"/>
        </w:rPr>
        <w:t xml:space="preserve"> </w:t>
      </w:r>
      <w:r>
        <w:t>teksta</w:t>
      </w:r>
      <w:r>
        <w:rPr>
          <w:spacing w:val="-3"/>
        </w:rPr>
        <w:t xml:space="preserve"> </w:t>
      </w:r>
      <w:r>
        <w:t>dokumentus,</w:t>
      </w:r>
      <w:r>
        <w:rPr>
          <w:spacing w:val="-42"/>
        </w:rPr>
        <w:t xml:space="preserve"> </w:t>
      </w:r>
      <w:r>
        <w:t>aprēķinus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citu informāciju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būvniecības</w:t>
      </w:r>
      <w:r>
        <w:rPr>
          <w:spacing w:val="-1"/>
        </w:rPr>
        <w:t xml:space="preserve"> </w:t>
      </w:r>
      <w:r>
        <w:t>ieceri</w:t>
      </w:r>
    </w:p>
    <w:p w14:paraId="3F7826CD" w14:textId="77777777" w:rsidR="00F36323" w:rsidRDefault="00F36323">
      <w:pPr>
        <w:sectPr w:rsidR="00F36323">
          <w:footerReference w:type="default" r:id="rId7"/>
          <w:type w:val="continuous"/>
          <w:pgSz w:w="11900" w:h="16840"/>
          <w:pgMar w:top="1380" w:right="780" w:bottom="1020" w:left="1580" w:header="720" w:footer="838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352"/>
        <w:gridCol w:w="5976"/>
      </w:tblGrid>
      <w:tr w:rsidR="00F36323" w14:paraId="13D70858" w14:textId="77777777">
        <w:trPr>
          <w:trHeight w:val="2912"/>
        </w:trPr>
        <w:tc>
          <w:tcPr>
            <w:tcW w:w="929" w:type="dxa"/>
          </w:tcPr>
          <w:p w14:paraId="7F7550DF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2352" w:type="dxa"/>
          </w:tcPr>
          <w:p w14:paraId="52AC8960" w14:textId="77777777" w:rsidR="00F36323" w:rsidRDefault="00000000">
            <w:pPr>
              <w:pStyle w:val="TableParagraph"/>
              <w:spacing w:line="259" w:lineRule="auto"/>
              <w:ind w:left="102"/>
              <w:rPr>
                <w:sz w:val="26"/>
              </w:rPr>
            </w:pPr>
            <w:r>
              <w:rPr>
                <w:sz w:val="26"/>
              </w:rPr>
              <w:t>Vispārīgās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prasības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pretendentam</w:t>
            </w:r>
          </w:p>
        </w:tc>
        <w:tc>
          <w:tcPr>
            <w:tcW w:w="5976" w:type="dxa"/>
          </w:tcPr>
          <w:p w14:paraId="401F0636" w14:textId="77777777" w:rsidR="00F3632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259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Pretendenta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būvspeciālistiem</w:t>
            </w:r>
            <w:proofErr w:type="spellEnd"/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jābūt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spēkā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esošajiem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sertifikātiem;</w:t>
            </w:r>
          </w:p>
          <w:p w14:paraId="013E1366" w14:textId="77777777" w:rsidR="00F3632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259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pēdējo 3 (trīs) gadu laikā Pretendents ir izstrādājis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vismaz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(trīs)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daudzdzīvokļu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atjaunošanas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projektus/būvniecības ieceres dokumentāciju, kura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saskaņota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akceptēta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normatīvajos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aktos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noteiktajā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kārtībā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būvprojekta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vadītājs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veicis,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izstrādājis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Pilsētas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attīstības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departamentā</w:t>
            </w:r>
          </w:p>
          <w:p w14:paraId="457AD1FF" w14:textId="77777777" w:rsidR="00F36323" w:rsidRDefault="00000000">
            <w:pPr>
              <w:pStyle w:val="TableParagraph"/>
              <w:spacing w:line="294" w:lineRule="exact"/>
              <w:ind w:left="455"/>
              <w:jc w:val="both"/>
              <w:rPr>
                <w:sz w:val="26"/>
              </w:rPr>
            </w:pPr>
            <w:r>
              <w:rPr>
                <w:sz w:val="26"/>
              </w:rPr>
              <w:t>saņēmis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apstiprinājumu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būvdarbu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uzsākšanai.</w:t>
            </w:r>
          </w:p>
        </w:tc>
      </w:tr>
      <w:tr w:rsidR="00F36323" w14:paraId="06327F9F" w14:textId="77777777">
        <w:trPr>
          <w:trHeight w:val="10189"/>
        </w:trPr>
        <w:tc>
          <w:tcPr>
            <w:tcW w:w="929" w:type="dxa"/>
          </w:tcPr>
          <w:p w14:paraId="3B67DBB4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352" w:type="dxa"/>
          </w:tcPr>
          <w:p w14:paraId="1A646A06" w14:textId="77777777" w:rsidR="00F36323" w:rsidRDefault="00000000">
            <w:pPr>
              <w:pStyle w:val="TableParagraph"/>
              <w:tabs>
                <w:tab w:val="left" w:pos="1120"/>
              </w:tabs>
              <w:spacing w:line="259" w:lineRule="auto"/>
              <w:ind w:left="102" w:right="127"/>
              <w:rPr>
                <w:sz w:val="26"/>
              </w:rPr>
            </w:pPr>
            <w:r>
              <w:rPr>
                <w:sz w:val="26"/>
              </w:rPr>
              <w:t>Darba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uzdevumu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izklāsts</w:t>
            </w:r>
          </w:p>
        </w:tc>
        <w:tc>
          <w:tcPr>
            <w:tcW w:w="5976" w:type="dxa"/>
          </w:tcPr>
          <w:p w14:paraId="194435A9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before="1" w:line="264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pasūtītāja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aktuālo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inventarizācijas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lietas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kopiju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(kadastrālās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uzmērīšanas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lieta).</w:t>
            </w:r>
          </w:p>
          <w:p w14:paraId="68CB40D3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line="264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pasūtītāja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aktuālo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energosertifikāta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dokumentācijas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kopiju.</w:t>
            </w:r>
          </w:p>
          <w:p w14:paraId="5882D3D7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line="264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pasūtītāja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aktuālo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atzinuma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kopiju.</w:t>
            </w:r>
          </w:p>
          <w:p w14:paraId="2E05BC3E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spacing w:line="264" w:lineRule="auto"/>
              <w:ind w:left="512" w:right="127"/>
              <w:jc w:val="both"/>
              <w:rPr>
                <w:sz w:val="26"/>
              </w:rPr>
            </w:pPr>
            <w:r>
              <w:rPr>
                <w:sz w:val="26"/>
              </w:rPr>
              <w:t>Energoefektivitātes paaugstināšanas risinājumiem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jābūt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izvēlētiem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energoauditā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norādītajiem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ieteicamajiem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pasākumiem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(tajā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skaitā siltumizolācijas materiālu veidiem un slāņu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biezumiem)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projektētājs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iecerējis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veikt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izmaiņas, tad obligāti jāsaskaņo ar </w:t>
            </w:r>
            <w:proofErr w:type="spellStart"/>
            <w:r>
              <w:rPr>
                <w:sz w:val="26"/>
              </w:rPr>
              <w:t>energoauditoru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pasūtītāju.</w:t>
            </w:r>
          </w:p>
          <w:p w14:paraId="2D1367E6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before="2" w:line="264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Iekļaut risinājumus konstatētajiem bojājumiem vai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defektiem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atzinumā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norādītajiem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ieteicamajiem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pasākumiem.</w:t>
            </w:r>
          </w:p>
          <w:p w14:paraId="5C85A012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spacing w:line="264" w:lineRule="auto"/>
              <w:ind w:left="512" w:right="127"/>
              <w:jc w:val="both"/>
              <w:rPr>
                <w:sz w:val="26"/>
              </w:rPr>
            </w:pPr>
            <w:r>
              <w:rPr>
                <w:sz w:val="26"/>
              </w:rPr>
              <w:t>Būvniecības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ieceres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iekļaut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būvprojekta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daļas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sadaļas.</w:t>
            </w:r>
          </w:p>
          <w:p w14:paraId="0D5AB140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line="264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Izstrādāt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stāvu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plānus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stāviem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līdz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horizontāla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griezuma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detalizācijas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pakāpei.</w:t>
            </w:r>
          </w:p>
          <w:p w14:paraId="6B4EAE80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line="264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Daudzdzīvokļu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drīkst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izmantot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Būvniecības informācijas sistēmā (BIS) pieejamos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tipveida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projektus.</w:t>
            </w:r>
          </w:p>
          <w:p w14:paraId="448964ED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line="264" w:lineRule="auto"/>
              <w:ind w:left="512" w:right="127"/>
              <w:jc w:val="both"/>
              <w:rPr>
                <w:sz w:val="26"/>
              </w:rPr>
            </w:pPr>
            <w:r>
              <w:rPr>
                <w:sz w:val="26"/>
              </w:rPr>
              <w:t>Iesniegt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realizācijai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nepieciešamo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informāciju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būvvaldei,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izmantojot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BIS.</w:t>
            </w:r>
          </w:p>
          <w:p w14:paraId="65F1BED3" w14:textId="77777777" w:rsidR="00F363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line="264" w:lineRule="auto"/>
              <w:ind w:right="127"/>
              <w:jc w:val="both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būvvaldes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lēmumu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būvatļaujas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izdošanu vai būvniecības ieceres akceptu (atkarībā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būvniecības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ieceres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veida).</w:t>
            </w:r>
          </w:p>
        </w:tc>
      </w:tr>
      <w:tr w:rsidR="00F36323" w14:paraId="429EE41A" w14:textId="77777777">
        <w:trPr>
          <w:trHeight w:val="764"/>
        </w:trPr>
        <w:tc>
          <w:tcPr>
            <w:tcW w:w="929" w:type="dxa"/>
          </w:tcPr>
          <w:p w14:paraId="5A569781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352" w:type="dxa"/>
          </w:tcPr>
          <w:p w14:paraId="46FF182A" w14:textId="77777777" w:rsidR="00F36323" w:rsidRDefault="00000000">
            <w:pPr>
              <w:pStyle w:val="TableParagraph"/>
              <w:spacing w:line="259" w:lineRule="auto"/>
              <w:ind w:left="102" w:right="850"/>
              <w:rPr>
                <w:sz w:val="26"/>
              </w:rPr>
            </w:pPr>
            <w:r>
              <w:rPr>
                <w:spacing w:val="-1"/>
                <w:sz w:val="26"/>
              </w:rPr>
              <w:t>Iesniedzamie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dokumenti</w:t>
            </w:r>
          </w:p>
        </w:tc>
        <w:tc>
          <w:tcPr>
            <w:tcW w:w="5976" w:type="dxa"/>
          </w:tcPr>
          <w:p w14:paraId="434ED71A" w14:textId="77777777" w:rsidR="00F36323" w:rsidRDefault="00000000">
            <w:pPr>
              <w:pStyle w:val="TableParagraph"/>
              <w:tabs>
                <w:tab w:val="left" w:pos="824"/>
                <w:tab w:val="left" w:pos="1897"/>
                <w:tab w:val="left" w:pos="2396"/>
                <w:tab w:val="left" w:pos="3860"/>
                <w:tab w:val="left" w:pos="5404"/>
              </w:tabs>
              <w:spacing w:line="259" w:lineRule="auto"/>
              <w:ind w:left="825" w:right="125" w:hanging="360"/>
              <w:rPr>
                <w:sz w:val="26"/>
              </w:rPr>
            </w:pPr>
            <w:r>
              <w:rPr>
                <w:rFonts w:ascii="Arial MT" w:hAnsi="Arial MT"/>
                <w:sz w:val="26"/>
              </w:rPr>
              <w:t>-</w:t>
            </w:r>
            <w:r>
              <w:rPr>
                <w:sz w:val="26"/>
              </w:rPr>
              <w:tab/>
              <w:t>Akceptēts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būvvaldē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tehniskais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projekts,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kas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atkarībā</w:t>
            </w:r>
            <w:r>
              <w:rPr>
                <w:sz w:val="26"/>
              </w:rPr>
              <w:tab/>
              <w:t>no</w:t>
            </w:r>
            <w:r>
              <w:rPr>
                <w:sz w:val="26"/>
              </w:rPr>
              <w:tab/>
              <w:t>plānotajiem</w:t>
            </w:r>
            <w:r>
              <w:rPr>
                <w:sz w:val="26"/>
              </w:rPr>
              <w:tab/>
              <w:t>būvdarbiem,</w:t>
            </w:r>
            <w:r>
              <w:rPr>
                <w:sz w:val="26"/>
              </w:rPr>
              <w:tab/>
              <w:t>sevī</w:t>
            </w:r>
          </w:p>
        </w:tc>
      </w:tr>
    </w:tbl>
    <w:p w14:paraId="64A1833F" w14:textId="77777777" w:rsidR="00F36323" w:rsidRDefault="00F36323">
      <w:pPr>
        <w:spacing w:line="259" w:lineRule="auto"/>
        <w:rPr>
          <w:sz w:val="26"/>
        </w:rPr>
        <w:sectPr w:rsidR="00F36323">
          <w:pgSz w:w="11900" w:h="16840"/>
          <w:pgMar w:top="1440" w:right="780" w:bottom="1020" w:left="1580" w:header="0" w:footer="83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352"/>
        <w:gridCol w:w="5976"/>
      </w:tblGrid>
      <w:tr w:rsidR="00F36323" w14:paraId="4D197E01" w14:textId="77777777">
        <w:trPr>
          <w:trHeight w:val="4960"/>
        </w:trPr>
        <w:tc>
          <w:tcPr>
            <w:tcW w:w="929" w:type="dxa"/>
          </w:tcPr>
          <w:p w14:paraId="233504DF" w14:textId="77777777" w:rsidR="00F36323" w:rsidRDefault="00F363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14:paraId="44089197" w14:textId="77777777" w:rsidR="00F36323" w:rsidRDefault="00F363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76" w:type="dxa"/>
          </w:tcPr>
          <w:p w14:paraId="17C618A3" w14:textId="77777777" w:rsidR="00F36323" w:rsidRDefault="00000000">
            <w:pPr>
              <w:pStyle w:val="TableParagraph"/>
              <w:ind w:left="825"/>
              <w:rPr>
                <w:sz w:val="26"/>
              </w:rPr>
            </w:pPr>
            <w:r>
              <w:rPr>
                <w:sz w:val="26"/>
              </w:rPr>
              <w:t>ietver:</w:t>
            </w:r>
          </w:p>
          <w:p w14:paraId="25ABE355" w14:textId="77777777" w:rsidR="00F363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  <w:tab w:val="left" w:pos="1185"/>
              </w:tabs>
              <w:spacing w:before="145" w:line="240" w:lineRule="auto"/>
              <w:rPr>
                <w:sz w:val="26"/>
              </w:rPr>
            </w:pPr>
            <w:r>
              <w:rPr>
                <w:sz w:val="26"/>
              </w:rPr>
              <w:t>Vispārīgās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daļas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dokumentācijas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kopumu;</w:t>
            </w:r>
          </w:p>
          <w:p w14:paraId="4E3CFD9C" w14:textId="77777777" w:rsidR="00F363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  <w:tab w:val="left" w:pos="1185"/>
              </w:tabs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Arhitektūras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daļas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dokumentācijas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kopumu;</w:t>
            </w:r>
          </w:p>
          <w:p w14:paraId="14DA1953" w14:textId="77777777" w:rsidR="00F363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  <w:tab w:val="left" w:pos="1185"/>
                <w:tab w:val="left" w:pos="3244"/>
                <w:tab w:val="left" w:pos="4194"/>
              </w:tabs>
              <w:spacing w:before="3" w:line="240" w:lineRule="auto"/>
              <w:ind w:right="129"/>
              <w:rPr>
                <w:sz w:val="26"/>
              </w:rPr>
            </w:pPr>
            <w:proofErr w:type="spellStart"/>
            <w:r>
              <w:rPr>
                <w:sz w:val="26"/>
              </w:rPr>
              <w:t>Inženiersistēmu</w:t>
            </w:r>
            <w:proofErr w:type="spellEnd"/>
            <w:r>
              <w:rPr>
                <w:sz w:val="26"/>
              </w:rPr>
              <w:tab/>
              <w:t>daļas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dokumentācijas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kopumu;</w:t>
            </w:r>
          </w:p>
          <w:p w14:paraId="0E0A3BDA" w14:textId="77777777" w:rsidR="00F363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  <w:tab w:val="left" w:pos="1185"/>
              </w:tabs>
              <w:spacing w:before="26" w:line="240" w:lineRule="auto"/>
              <w:ind w:right="127"/>
              <w:rPr>
                <w:sz w:val="26"/>
              </w:rPr>
            </w:pPr>
            <w:r>
              <w:rPr>
                <w:sz w:val="26"/>
              </w:rPr>
              <w:t>Būvdarbu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organizācijas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daļas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dokumentu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kopumu;</w:t>
            </w:r>
          </w:p>
          <w:p w14:paraId="39A6E49A" w14:textId="77777777" w:rsidR="00F363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  <w:tab w:val="left" w:pos="1185"/>
              </w:tabs>
              <w:spacing w:before="23" w:line="240" w:lineRule="auto"/>
              <w:rPr>
                <w:sz w:val="26"/>
              </w:rPr>
            </w:pPr>
            <w:r>
              <w:rPr>
                <w:sz w:val="26"/>
              </w:rPr>
              <w:t>Ekonomikas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daļas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dokumentāciju.</w:t>
            </w:r>
          </w:p>
          <w:p w14:paraId="529CA995" w14:textId="77777777" w:rsidR="00F36323" w:rsidRDefault="00000000">
            <w:pPr>
              <w:pStyle w:val="TableParagraph"/>
              <w:spacing w:before="4" w:line="259" w:lineRule="auto"/>
              <w:ind w:left="824" w:right="84" w:hanging="360"/>
              <w:jc w:val="both"/>
              <w:rPr>
                <w:sz w:val="26"/>
              </w:rPr>
            </w:pPr>
            <w:r>
              <w:rPr>
                <w:rFonts w:ascii="Arial MT" w:hAnsi="Arial MT"/>
                <w:sz w:val="26"/>
              </w:rPr>
              <w:t>-</w:t>
            </w:r>
            <w:r>
              <w:rPr>
                <w:rFonts w:ascii="Arial MT" w:hAnsi="Arial MT"/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Tehniskā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pirmajā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lapā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obligāti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jānorāda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“Tehniskais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līdzfinansēts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saskaņā ar Rīgas domes 2024. gada 28. augusta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saistošajiem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noteikumiem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Nr. RD-24-297-sn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Rīgas pašvaldības aģentūras “Rīgas enerģētikas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aģentūra”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tehniskās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dokumentācijas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atbalsta</w:t>
            </w:r>
          </w:p>
          <w:p w14:paraId="5F229776" w14:textId="77777777" w:rsidR="00F36323" w:rsidRDefault="00000000">
            <w:pPr>
              <w:pStyle w:val="TableParagraph"/>
              <w:spacing w:line="296" w:lineRule="exact"/>
              <w:ind w:left="824"/>
              <w:jc w:val="both"/>
              <w:rPr>
                <w:sz w:val="26"/>
              </w:rPr>
            </w:pPr>
            <w:r>
              <w:rPr>
                <w:sz w:val="26"/>
              </w:rPr>
              <w:t>programmas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ietvaros”.</w:t>
            </w:r>
          </w:p>
        </w:tc>
      </w:tr>
      <w:tr w:rsidR="00F36323" w14:paraId="28D3D2FD" w14:textId="77777777">
        <w:trPr>
          <w:trHeight w:val="1088"/>
        </w:trPr>
        <w:tc>
          <w:tcPr>
            <w:tcW w:w="929" w:type="dxa"/>
          </w:tcPr>
          <w:p w14:paraId="6603DB08" w14:textId="77777777" w:rsidR="00F36323" w:rsidRDefault="00000000">
            <w:pPr>
              <w:pStyle w:val="TableParagraph"/>
              <w:spacing w:before="1" w:line="240" w:lineRule="auto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352" w:type="dxa"/>
          </w:tcPr>
          <w:p w14:paraId="3CF6A69C" w14:textId="77777777" w:rsidR="00F36323" w:rsidRDefault="00000000">
            <w:pPr>
              <w:pStyle w:val="TableParagraph"/>
              <w:spacing w:before="1" w:line="240" w:lineRule="auto"/>
              <w:ind w:left="102"/>
              <w:rPr>
                <w:sz w:val="26"/>
              </w:rPr>
            </w:pPr>
            <w:r>
              <w:rPr>
                <w:sz w:val="26"/>
              </w:rPr>
              <w:t>Termiņš</w:t>
            </w:r>
          </w:p>
        </w:tc>
        <w:tc>
          <w:tcPr>
            <w:tcW w:w="5976" w:type="dxa"/>
          </w:tcPr>
          <w:p w14:paraId="5D628D4E" w14:textId="77777777" w:rsidR="00F36323" w:rsidRDefault="00000000">
            <w:pPr>
              <w:pStyle w:val="TableParagraph"/>
              <w:spacing w:before="1" w:line="259" w:lineRule="auto"/>
              <w:ind w:left="104" w:right="131"/>
              <w:jc w:val="both"/>
              <w:rPr>
                <w:sz w:val="26"/>
              </w:rPr>
            </w:pPr>
            <w:r>
              <w:rPr>
                <w:sz w:val="26"/>
              </w:rPr>
              <w:t>Darba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izstrāde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veicama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(sešu)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mēnešu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laikā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(ieskaitot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saskaņošanas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procesu)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līguma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noslēgšanas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dienas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starp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pasūtītāju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izpildītāju.</w:t>
            </w:r>
          </w:p>
        </w:tc>
      </w:tr>
      <w:tr w:rsidR="00F36323" w14:paraId="6E9BD6EC" w14:textId="77777777">
        <w:trPr>
          <w:trHeight w:val="784"/>
        </w:trPr>
        <w:tc>
          <w:tcPr>
            <w:tcW w:w="929" w:type="dxa"/>
          </w:tcPr>
          <w:p w14:paraId="6151EBBB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352" w:type="dxa"/>
          </w:tcPr>
          <w:p w14:paraId="1ECD4B23" w14:textId="77777777" w:rsidR="00F36323" w:rsidRDefault="00000000">
            <w:pPr>
              <w:pStyle w:val="TableParagraph"/>
              <w:spacing w:line="259" w:lineRule="auto"/>
              <w:ind w:left="102" w:right="850"/>
              <w:rPr>
                <w:sz w:val="26"/>
              </w:rPr>
            </w:pPr>
            <w:r>
              <w:rPr>
                <w:w w:val="95"/>
                <w:sz w:val="26"/>
              </w:rPr>
              <w:t>Piedāvājuma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apjoms</w:t>
            </w:r>
          </w:p>
        </w:tc>
        <w:tc>
          <w:tcPr>
            <w:tcW w:w="5976" w:type="dxa"/>
          </w:tcPr>
          <w:p w14:paraId="44C84E43" w14:textId="77777777" w:rsidR="00F36323" w:rsidRDefault="00000000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Piedāvājumā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jāietver vismaz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šāda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informācija:</w:t>
            </w:r>
          </w:p>
          <w:p w14:paraId="536F444B" w14:textId="77777777" w:rsidR="00F3632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  <w:tab w:val="left" w:pos="458"/>
              </w:tabs>
              <w:spacing w:before="145" w:line="240" w:lineRule="auto"/>
              <w:ind w:hanging="361"/>
              <w:rPr>
                <w:sz w:val="26"/>
              </w:rPr>
            </w:pPr>
            <w:r>
              <w:rPr>
                <w:sz w:val="26"/>
              </w:rPr>
              <w:t>finanšu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piedāvājums.</w:t>
            </w:r>
          </w:p>
        </w:tc>
      </w:tr>
      <w:tr w:rsidR="00F36323" w14:paraId="6BB1316D" w14:textId="77777777">
        <w:trPr>
          <w:trHeight w:val="2096"/>
        </w:trPr>
        <w:tc>
          <w:tcPr>
            <w:tcW w:w="929" w:type="dxa"/>
          </w:tcPr>
          <w:p w14:paraId="6B91083A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352" w:type="dxa"/>
          </w:tcPr>
          <w:p w14:paraId="35F599DF" w14:textId="77777777" w:rsidR="00F36323" w:rsidRDefault="00000000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Forma</w:t>
            </w:r>
          </w:p>
        </w:tc>
        <w:tc>
          <w:tcPr>
            <w:tcW w:w="5976" w:type="dxa"/>
          </w:tcPr>
          <w:p w14:paraId="2A1CE325" w14:textId="77777777" w:rsidR="00F36323" w:rsidRDefault="00F36323">
            <w:pPr>
              <w:pStyle w:val="TableParagraph"/>
              <w:spacing w:before="5" w:line="240" w:lineRule="auto"/>
              <w:ind w:left="0"/>
              <w:rPr>
                <w:rFonts w:ascii="Calibri"/>
                <w:sz w:val="26"/>
              </w:rPr>
            </w:pPr>
          </w:p>
          <w:p w14:paraId="3142C1D5" w14:textId="77777777" w:rsidR="00F36323" w:rsidRDefault="00000000">
            <w:pPr>
              <w:pStyle w:val="TableParagraph"/>
              <w:spacing w:before="1" w:line="240" w:lineRule="auto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Izstrādātā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tehniskā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dokumentācija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jāiesniedz:</w:t>
            </w:r>
          </w:p>
          <w:p w14:paraId="6912D57A" w14:textId="77777777" w:rsidR="00F3632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2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būvvaldei,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izmantojot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BIS;</w:t>
            </w:r>
          </w:p>
          <w:p w14:paraId="1294A601" w14:textId="77777777" w:rsidR="00F3632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5" w:line="259" w:lineRule="auto"/>
              <w:ind w:right="84"/>
              <w:jc w:val="both"/>
              <w:rPr>
                <w:sz w:val="26"/>
              </w:rPr>
            </w:pPr>
            <w:r>
              <w:rPr>
                <w:sz w:val="26"/>
              </w:rPr>
              <w:t>pasūtītājam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drošu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elektronisku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parakstu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parakstītus dokumentus 1 (vienā) eksemplārā e-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pastā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failu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apmaiņas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serverī.</w:t>
            </w:r>
          </w:p>
        </w:tc>
      </w:tr>
      <w:tr w:rsidR="00F36323" w14:paraId="0E7BCF7B" w14:textId="77777777">
        <w:trPr>
          <w:trHeight w:val="1650"/>
        </w:trPr>
        <w:tc>
          <w:tcPr>
            <w:tcW w:w="929" w:type="dxa"/>
          </w:tcPr>
          <w:p w14:paraId="07C2243A" w14:textId="77777777" w:rsidR="00F36323" w:rsidRDefault="00000000">
            <w:pPr>
              <w:pStyle w:val="TableParagraph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352" w:type="dxa"/>
          </w:tcPr>
          <w:p w14:paraId="3DF481D6" w14:textId="77777777" w:rsidR="00F36323" w:rsidRDefault="00000000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Cita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informācija</w:t>
            </w:r>
          </w:p>
        </w:tc>
        <w:tc>
          <w:tcPr>
            <w:tcW w:w="5976" w:type="dxa"/>
          </w:tcPr>
          <w:p w14:paraId="6825D47E" w14:textId="77777777" w:rsidR="00F3632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2648"/>
                <w:tab w:val="left" w:pos="4770"/>
              </w:tabs>
              <w:spacing w:line="259" w:lineRule="auto"/>
              <w:ind w:right="129"/>
              <w:jc w:val="both"/>
              <w:rPr>
                <w:sz w:val="26"/>
              </w:rPr>
            </w:pPr>
            <w:r>
              <w:rPr>
                <w:sz w:val="26"/>
              </w:rPr>
              <w:t>Atbilstoši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izstrādāšanas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noformēšanas</w:t>
            </w:r>
            <w:r>
              <w:rPr>
                <w:sz w:val="26"/>
              </w:rPr>
              <w:tab/>
              <w:t>noteikumiem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noformēts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piedāvājums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jāiesniedz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elektroniski;</w:t>
            </w:r>
          </w:p>
          <w:p w14:paraId="0E55D93E" w14:textId="77777777" w:rsidR="00F3632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322" w:lineRule="exact"/>
              <w:ind w:right="129"/>
              <w:jc w:val="both"/>
              <w:rPr>
                <w:sz w:val="26"/>
              </w:rPr>
            </w:pPr>
            <w:r>
              <w:rPr>
                <w:sz w:val="26"/>
              </w:rPr>
              <w:t>Viens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pretendents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drīkst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iesniegt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vienu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piedāvājumu.</w:t>
            </w:r>
          </w:p>
        </w:tc>
      </w:tr>
    </w:tbl>
    <w:p w14:paraId="3ED35EC0" w14:textId="77777777" w:rsidR="00F36323" w:rsidRDefault="00F36323">
      <w:pPr>
        <w:pStyle w:val="Pamatteksts"/>
      </w:pPr>
    </w:p>
    <w:p w14:paraId="4DE6C703" w14:textId="77777777" w:rsidR="00F36323" w:rsidRDefault="00F36323">
      <w:pPr>
        <w:pStyle w:val="Pamatteksts"/>
      </w:pPr>
    </w:p>
    <w:p w14:paraId="296DA112" w14:textId="77777777" w:rsidR="00F36323" w:rsidRDefault="00F36323">
      <w:pPr>
        <w:pStyle w:val="Pamatteksts"/>
        <w:spacing w:before="3"/>
        <w:rPr>
          <w:sz w:val="25"/>
        </w:rPr>
      </w:pPr>
    </w:p>
    <w:p w14:paraId="6DC9075A" w14:textId="77777777" w:rsidR="00F36323" w:rsidRDefault="00000000">
      <w:pPr>
        <w:spacing w:before="89"/>
        <w:ind w:left="220"/>
        <w:rPr>
          <w:sz w:val="26"/>
        </w:rPr>
      </w:pPr>
      <w:r>
        <w:rPr>
          <w:sz w:val="26"/>
          <w:u w:val="single"/>
        </w:rPr>
        <w:t>Pasūtītājs:</w:t>
      </w:r>
    </w:p>
    <w:sectPr w:rsidR="00F36323">
      <w:pgSz w:w="11900" w:h="16840"/>
      <w:pgMar w:top="1440" w:right="780" w:bottom="1100" w:left="158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B107" w14:textId="77777777" w:rsidR="000748BA" w:rsidRDefault="000748BA">
      <w:r>
        <w:separator/>
      </w:r>
    </w:p>
  </w:endnote>
  <w:endnote w:type="continuationSeparator" w:id="0">
    <w:p w14:paraId="040E465B" w14:textId="77777777" w:rsidR="000748BA" w:rsidRDefault="0007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C810" w14:textId="3683B596" w:rsidR="00F36323" w:rsidRDefault="00F36323">
    <w:pPr>
      <w:pStyle w:val="Pamatteksts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7B24" w14:textId="77777777" w:rsidR="000748BA" w:rsidRDefault="000748BA">
      <w:r>
        <w:separator/>
      </w:r>
    </w:p>
  </w:footnote>
  <w:footnote w:type="continuationSeparator" w:id="0">
    <w:p w14:paraId="50EEE5DE" w14:textId="77777777" w:rsidR="000748BA" w:rsidRDefault="0007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A80"/>
    <w:multiLevelType w:val="hybridMultilevel"/>
    <w:tmpl w:val="0B6C98E2"/>
    <w:lvl w:ilvl="0" w:tplc="7D2A5AE4">
      <w:numFmt w:val="bullet"/>
      <w:lvlText w:val="-"/>
      <w:lvlJc w:val="left"/>
      <w:pPr>
        <w:ind w:left="455" w:hanging="360"/>
      </w:pPr>
      <w:rPr>
        <w:rFonts w:ascii="Cambria" w:eastAsia="Cambria" w:hAnsi="Cambria" w:cs="Cambria" w:hint="default"/>
        <w:w w:val="99"/>
        <w:sz w:val="26"/>
        <w:szCs w:val="26"/>
        <w:lang w:val="lv-LV" w:eastAsia="en-US" w:bidi="ar-SA"/>
      </w:rPr>
    </w:lvl>
    <w:lvl w:ilvl="1" w:tplc="577EDFAA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31145A00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151E5E7E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7FFC53CA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BF409B0A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62908F60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F10E2FDE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AE940C14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22FD7C0B"/>
    <w:multiLevelType w:val="hybridMultilevel"/>
    <w:tmpl w:val="F89AF7C4"/>
    <w:lvl w:ilvl="0" w:tplc="9D681A44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en-US" w:bidi="ar-SA"/>
      </w:rPr>
    </w:lvl>
    <w:lvl w:ilvl="1" w:tplc="0EDA372C">
      <w:numFmt w:val="bullet"/>
      <w:lvlText w:val="•"/>
      <w:lvlJc w:val="left"/>
      <w:pPr>
        <w:ind w:left="1333" w:hanging="360"/>
      </w:pPr>
      <w:rPr>
        <w:rFonts w:hint="default"/>
        <w:lang w:val="lv-LV" w:eastAsia="en-US" w:bidi="ar-SA"/>
      </w:rPr>
    </w:lvl>
    <w:lvl w:ilvl="2" w:tplc="E51CE594">
      <w:numFmt w:val="bullet"/>
      <w:lvlText w:val="•"/>
      <w:lvlJc w:val="left"/>
      <w:pPr>
        <w:ind w:left="1847" w:hanging="360"/>
      </w:pPr>
      <w:rPr>
        <w:rFonts w:hint="default"/>
        <w:lang w:val="lv-LV" w:eastAsia="en-US" w:bidi="ar-SA"/>
      </w:rPr>
    </w:lvl>
    <w:lvl w:ilvl="3" w:tplc="EB4095BA">
      <w:numFmt w:val="bullet"/>
      <w:lvlText w:val="•"/>
      <w:lvlJc w:val="left"/>
      <w:pPr>
        <w:ind w:left="2360" w:hanging="360"/>
      </w:pPr>
      <w:rPr>
        <w:rFonts w:hint="default"/>
        <w:lang w:val="lv-LV" w:eastAsia="en-US" w:bidi="ar-SA"/>
      </w:rPr>
    </w:lvl>
    <w:lvl w:ilvl="4" w:tplc="7CAA20A6">
      <w:numFmt w:val="bullet"/>
      <w:lvlText w:val="•"/>
      <w:lvlJc w:val="left"/>
      <w:pPr>
        <w:ind w:left="2874" w:hanging="360"/>
      </w:pPr>
      <w:rPr>
        <w:rFonts w:hint="default"/>
        <w:lang w:val="lv-LV" w:eastAsia="en-US" w:bidi="ar-SA"/>
      </w:rPr>
    </w:lvl>
    <w:lvl w:ilvl="5" w:tplc="C22EDA6A">
      <w:numFmt w:val="bullet"/>
      <w:lvlText w:val="•"/>
      <w:lvlJc w:val="left"/>
      <w:pPr>
        <w:ind w:left="3388" w:hanging="360"/>
      </w:pPr>
      <w:rPr>
        <w:rFonts w:hint="default"/>
        <w:lang w:val="lv-LV" w:eastAsia="en-US" w:bidi="ar-SA"/>
      </w:rPr>
    </w:lvl>
    <w:lvl w:ilvl="6" w:tplc="CEB8F524">
      <w:numFmt w:val="bullet"/>
      <w:lvlText w:val="•"/>
      <w:lvlJc w:val="left"/>
      <w:pPr>
        <w:ind w:left="3901" w:hanging="360"/>
      </w:pPr>
      <w:rPr>
        <w:rFonts w:hint="default"/>
        <w:lang w:val="lv-LV" w:eastAsia="en-US" w:bidi="ar-SA"/>
      </w:rPr>
    </w:lvl>
    <w:lvl w:ilvl="7" w:tplc="1668134C">
      <w:numFmt w:val="bullet"/>
      <w:lvlText w:val="•"/>
      <w:lvlJc w:val="left"/>
      <w:pPr>
        <w:ind w:left="4415" w:hanging="360"/>
      </w:pPr>
      <w:rPr>
        <w:rFonts w:hint="default"/>
        <w:lang w:val="lv-LV" w:eastAsia="en-US" w:bidi="ar-SA"/>
      </w:rPr>
    </w:lvl>
    <w:lvl w:ilvl="8" w:tplc="9EA49074">
      <w:numFmt w:val="bullet"/>
      <w:lvlText w:val="•"/>
      <w:lvlJc w:val="left"/>
      <w:pPr>
        <w:ind w:left="4928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38B52B1C"/>
    <w:multiLevelType w:val="hybridMultilevel"/>
    <w:tmpl w:val="2AAA0E46"/>
    <w:lvl w:ilvl="0" w:tplc="143E105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E9AC12D0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3B048992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4E82602A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AF864C00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FC4E07C4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2DE06DCE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13284688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4ABEB6B8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3E5D480B"/>
    <w:multiLevelType w:val="hybridMultilevel"/>
    <w:tmpl w:val="22DEF5A8"/>
    <w:lvl w:ilvl="0" w:tplc="B53896A0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w w:val="99"/>
        <w:sz w:val="26"/>
        <w:szCs w:val="26"/>
        <w:lang w:val="lv-LV" w:eastAsia="en-US" w:bidi="ar-SA"/>
      </w:rPr>
    </w:lvl>
    <w:lvl w:ilvl="1" w:tplc="087A99AC">
      <w:numFmt w:val="bullet"/>
      <w:lvlText w:val="•"/>
      <w:lvlJc w:val="left"/>
      <w:pPr>
        <w:ind w:left="1657" w:hanging="360"/>
      </w:pPr>
      <w:rPr>
        <w:rFonts w:hint="default"/>
        <w:lang w:val="lv-LV" w:eastAsia="en-US" w:bidi="ar-SA"/>
      </w:rPr>
    </w:lvl>
    <w:lvl w:ilvl="2" w:tplc="D5A01B8A">
      <w:numFmt w:val="bullet"/>
      <w:lvlText w:val="•"/>
      <w:lvlJc w:val="left"/>
      <w:pPr>
        <w:ind w:left="2135" w:hanging="360"/>
      </w:pPr>
      <w:rPr>
        <w:rFonts w:hint="default"/>
        <w:lang w:val="lv-LV" w:eastAsia="en-US" w:bidi="ar-SA"/>
      </w:rPr>
    </w:lvl>
    <w:lvl w:ilvl="3" w:tplc="E7A42116">
      <w:numFmt w:val="bullet"/>
      <w:lvlText w:val="•"/>
      <w:lvlJc w:val="left"/>
      <w:pPr>
        <w:ind w:left="2612" w:hanging="360"/>
      </w:pPr>
      <w:rPr>
        <w:rFonts w:hint="default"/>
        <w:lang w:val="lv-LV" w:eastAsia="en-US" w:bidi="ar-SA"/>
      </w:rPr>
    </w:lvl>
    <w:lvl w:ilvl="4" w:tplc="B49A2A9C">
      <w:numFmt w:val="bullet"/>
      <w:lvlText w:val="•"/>
      <w:lvlJc w:val="left"/>
      <w:pPr>
        <w:ind w:left="3090" w:hanging="360"/>
      </w:pPr>
      <w:rPr>
        <w:rFonts w:hint="default"/>
        <w:lang w:val="lv-LV" w:eastAsia="en-US" w:bidi="ar-SA"/>
      </w:rPr>
    </w:lvl>
    <w:lvl w:ilvl="5" w:tplc="FCBC475A">
      <w:numFmt w:val="bullet"/>
      <w:lvlText w:val="•"/>
      <w:lvlJc w:val="left"/>
      <w:pPr>
        <w:ind w:left="3568" w:hanging="360"/>
      </w:pPr>
      <w:rPr>
        <w:rFonts w:hint="default"/>
        <w:lang w:val="lv-LV" w:eastAsia="en-US" w:bidi="ar-SA"/>
      </w:rPr>
    </w:lvl>
    <w:lvl w:ilvl="6" w:tplc="AC3CEA3C">
      <w:numFmt w:val="bullet"/>
      <w:lvlText w:val="•"/>
      <w:lvlJc w:val="left"/>
      <w:pPr>
        <w:ind w:left="4045" w:hanging="360"/>
      </w:pPr>
      <w:rPr>
        <w:rFonts w:hint="default"/>
        <w:lang w:val="lv-LV" w:eastAsia="en-US" w:bidi="ar-SA"/>
      </w:rPr>
    </w:lvl>
    <w:lvl w:ilvl="7" w:tplc="A7C49A00">
      <w:numFmt w:val="bullet"/>
      <w:lvlText w:val="•"/>
      <w:lvlJc w:val="left"/>
      <w:pPr>
        <w:ind w:left="4523" w:hanging="360"/>
      </w:pPr>
      <w:rPr>
        <w:rFonts w:hint="default"/>
        <w:lang w:val="lv-LV" w:eastAsia="en-US" w:bidi="ar-SA"/>
      </w:rPr>
    </w:lvl>
    <w:lvl w:ilvl="8" w:tplc="9862523C">
      <w:numFmt w:val="bullet"/>
      <w:lvlText w:val="•"/>
      <w:lvlJc w:val="left"/>
      <w:pPr>
        <w:ind w:left="5000" w:hanging="360"/>
      </w:pPr>
      <w:rPr>
        <w:rFonts w:hint="default"/>
        <w:lang w:val="lv-LV" w:eastAsia="en-US" w:bidi="ar-SA"/>
      </w:rPr>
    </w:lvl>
  </w:abstractNum>
  <w:abstractNum w:abstractNumId="4" w15:restartNumberingAfterBreak="0">
    <w:nsid w:val="584B0495"/>
    <w:multiLevelType w:val="hybridMultilevel"/>
    <w:tmpl w:val="FF1802C0"/>
    <w:lvl w:ilvl="0" w:tplc="F330FEA4">
      <w:start w:val="1"/>
      <w:numFmt w:val="decimal"/>
      <w:lvlText w:val="%1."/>
      <w:lvlJc w:val="left"/>
      <w:pPr>
        <w:ind w:left="513" w:hanging="4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en-US" w:bidi="ar-SA"/>
      </w:rPr>
    </w:lvl>
    <w:lvl w:ilvl="1" w:tplc="713C773E">
      <w:numFmt w:val="bullet"/>
      <w:lvlText w:val="•"/>
      <w:lvlJc w:val="left"/>
      <w:pPr>
        <w:ind w:left="1063" w:hanging="408"/>
      </w:pPr>
      <w:rPr>
        <w:rFonts w:hint="default"/>
        <w:lang w:val="lv-LV" w:eastAsia="en-US" w:bidi="ar-SA"/>
      </w:rPr>
    </w:lvl>
    <w:lvl w:ilvl="2" w:tplc="EC7E595E">
      <w:numFmt w:val="bullet"/>
      <w:lvlText w:val="•"/>
      <w:lvlJc w:val="left"/>
      <w:pPr>
        <w:ind w:left="1607" w:hanging="408"/>
      </w:pPr>
      <w:rPr>
        <w:rFonts w:hint="default"/>
        <w:lang w:val="lv-LV" w:eastAsia="en-US" w:bidi="ar-SA"/>
      </w:rPr>
    </w:lvl>
    <w:lvl w:ilvl="3" w:tplc="BEB8118E">
      <w:numFmt w:val="bullet"/>
      <w:lvlText w:val="•"/>
      <w:lvlJc w:val="left"/>
      <w:pPr>
        <w:ind w:left="2150" w:hanging="408"/>
      </w:pPr>
      <w:rPr>
        <w:rFonts w:hint="default"/>
        <w:lang w:val="lv-LV" w:eastAsia="en-US" w:bidi="ar-SA"/>
      </w:rPr>
    </w:lvl>
    <w:lvl w:ilvl="4" w:tplc="B6F6AE2C">
      <w:numFmt w:val="bullet"/>
      <w:lvlText w:val="•"/>
      <w:lvlJc w:val="left"/>
      <w:pPr>
        <w:ind w:left="2694" w:hanging="408"/>
      </w:pPr>
      <w:rPr>
        <w:rFonts w:hint="default"/>
        <w:lang w:val="lv-LV" w:eastAsia="en-US" w:bidi="ar-SA"/>
      </w:rPr>
    </w:lvl>
    <w:lvl w:ilvl="5" w:tplc="789C5762">
      <w:numFmt w:val="bullet"/>
      <w:lvlText w:val="•"/>
      <w:lvlJc w:val="left"/>
      <w:pPr>
        <w:ind w:left="3238" w:hanging="408"/>
      </w:pPr>
      <w:rPr>
        <w:rFonts w:hint="default"/>
        <w:lang w:val="lv-LV" w:eastAsia="en-US" w:bidi="ar-SA"/>
      </w:rPr>
    </w:lvl>
    <w:lvl w:ilvl="6" w:tplc="A5760AB2">
      <w:numFmt w:val="bullet"/>
      <w:lvlText w:val="•"/>
      <w:lvlJc w:val="left"/>
      <w:pPr>
        <w:ind w:left="3781" w:hanging="408"/>
      </w:pPr>
      <w:rPr>
        <w:rFonts w:hint="default"/>
        <w:lang w:val="lv-LV" w:eastAsia="en-US" w:bidi="ar-SA"/>
      </w:rPr>
    </w:lvl>
    <w:lvl w:ilvl="7" w:tplc="A10CFAE8">
      <w:numFmt w:val="bullet"/>
      <w:lvlText w:val="•"/>
      <w:lvlJc w:val="left"/>
      <w:pPr>
        <w:ind w:left="4325" w:hanging="408"/>
      </w:pPr>
      <w:rPr>
        <w:rFonts w:hint="default"/>
        <w:lang w:val="lv-LV" w:eastAsia="en-US" w:bidi="ar-SA"/>
      </w:rPr>
    </w:lvl>
    <w:lvl w:ilvl="8" w:tplc="2AF4619C">
      <w:numFmt w:val="bullet"/>
      <w:lvlText w:val="•"/>
      <w:lvlJc w:val="left"/>
      <w:pPr>
        <w:ind w:left="4868" w:hanging="408"/>
      </w:pPr>
      <w:rPr>
        <w:rFonts w:hint="default"/>
        <w:lang w:val="lv-LV" w:eastAsia="en-US" w:bidi="ar-SA"/>
      </w:rPr>
    </w:lvl>
  </w:abstractNum>
  <w:abstractNum w:abstractNumId="5" w15:restartNumberingAfterBreak="0">
    <w:nsid w:val="6DE66B16"/>
    <w:multiLevelType w:val="hybridMultilevel"/>
    <w:tmpl w:val="EDE2AADA"/>
    <w:lvl w:ilvl="0" w:tplc="0548E29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13AE363E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55C01D78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ED6CCC28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91CE359A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9ED6F556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7EB8C08E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837006D4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502622C2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75C12F53"/>
    <w:multiLevelType w:val="hybridMultilevel"/>
    <w:tmpl w:val="699CFE5A"/>
    <w:lvl w:ilvl="0" w:tplc="45FC5CAE">
      <w:numFmt w:val="bullet"/>
      <w:lvlText w:val="-"/>
      <w:lvlJc w:val="left"/>
      <w:pPr>
        <w:ind w:left="455" w:hanging="360"/>
      </w:pPr>
      <w:rPr>
        <w:rFonts w:ascii="Cambria" w:eastAsia="Cambria" w:hAnsi="Cambria" w:cs="Cambria" w:hint="default"/>
        <w:w w:val="99"/>
        <w:sz w:val="26"/>
        <w:szCs w:val="26"/>
        <w:lang w:val="lv-LV" w:eastAsia="en-US" w:bidi="ar-SA"/>
      </w:rPr>
    </w:lvl>
    <w:lvl w:ilvl="1" w:tplc="1026D42E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7B3295B6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D390B594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6C4ABE74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E9DE689A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48D8074C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62221EFE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480C85E8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num w:numId="1" w16cid:durableId="1729568306">
    <w:abstractNumId w:val="5"/>
  </w:num>
  <w:num w:numId="2" w16cid:durableId="2058046421">
    <w:abstractNumId w:val="1"/>
  </w:num>
  <w:num w:numId="3" w16cid:durableId="1966934001">
    <w:abstractNumId w:val="2"/>
  </w:num>
  <w:num w:numId="4" w16cid:durableId="67582686">
    <w:abstractNumId w:val="3"/>
  </w:num>
  <w:num w:numId="5" w16cid:durableId="1541556523">
    <w:abstractNumId w:val="4"/>
  </w:num>
  <w:num w:numId="6" w16cid:durableId="1823228790">
    <w:abstractNumId w:val="0"/>
  </w:num>
  <w:num w:numId="7" w16cid:durableId="105320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323"/>
    <w:rsid w:val="000748BA"/>
    <w:rsid w:val="00CC1510"/>
    <w:rsid w:val="00F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63A57098"/>
  <w15:docId w15:val="{1FCF5300-535E-4E95-8797-3C56FFF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114"/>
      <w:jc w:val="center"/>
      <w:outlineLvl w:val="0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rFonts w:ascii="Calibri" w:eastAsia="Calibri" w:hAnsi="Calibri" w:cs="Calibri"/>
      <w:sz w:val="20"/>
      <w:szCs w:val="2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line="298" w:lineRule="exact"/>
      <w:ind w:left="261"/>
    </w:pPr>
  </w:style>
  <w:style w:type="paragraph" w:styleId="Galvene">
    <w:name w:val="header"/>
    <w:basedOn w:val="Parasts"/>
    <w:link w:val="GalveneRakstz"/>
    <w:uiPriority w:val="99"/>
    <w:unhideWhenUsed/>
    <w:rsid w:val="00CC151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C1510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CC15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C1510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2676</Words>
  <Characters>1526</Characters>
  <Application>Microsoft Office Word</Application>
  <DocSecurity>0</DocSecurity>
  <Lines>12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- 4_pielikums</dc:title>
  <dc:creator>jikaunieks3</dc:creator>
  <cp:lastModifiedBy>Inga Līkuma</cp:lastModifiedBy>
  <cp:revision>2</cp:revision>
  <dcterms:created xsi:type="dcterms:W3CDTF">2024-11-28T10:52:00Z</dcterms:created>
  <dcterms:modified xsi:type="dcterms:W3CDTF">2024-11-28T10:53:00Z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2024-11-28T00:00:00Z</vt:filetime>
  </property>
</Properties>
</file>